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1" w:type="dxa"/>
        <w:tblInd w:w="-431" w:type="dxa"/>
        <w:tblLook w:val="04A0" w:firstRow="1" w:lastRow="0" w:firstColumn="1" w:lastColumn="0" w:noHBand="0" w:noVBand="1"/>
      </w:tblPr>
      <w:tblGrid>
        <w:gridCol w:w="1095"/>
        <w:gridCol w:w="601"/>
        <w:gridCol w:w="1488"/>
        <w:gridCol w:w="278"/>
        <w:gridCol w:w="3667"/>
        <w:gridCol w:w="2378"/>
        <w:gridCol w:w="3470"/>
        <w:gridCol w:w="1095"/>
        <w:gridCol w:w="2089"/>
      </w:tblGrid>
      <w:tr w:rsidR="00062AFA" w:rsidRPr="00B93F30" w14:paraId="56BB0813" w14:textId="77777777" w:rsidTr="6D050A99">
        <w:trPr>
          <w:trHeight w:val="300"/>
        </w:trPr>
        <w:tc>
          <w:tcPr>
            <w:tcW w:w="3462" w:type="dxa"/>
            <w:gridSpan w:val="4"/>
            <w:shd w:val="clear" w:color="auto" w:fill="BFBFBF" w:themeFill="background1" w:themeFillShade="BF"/>
          </w:tcPr>
          <w:p w14:paraId="59CCACA4" w14:textId="41D332C3" w:rsidR="00062AFA" w:rsidRPr="00B93F30" w:rsidRDefault="361C0BE9" w:rsidP="5FDF71FA">
            <w:pPr>
              <w:jc w:val="center"/>
              <w:rPr>
                <w:b/>
                <w:bCs/>
                <w:sz w:val="20"/>
                <w:szCs w:val="20"/>
              </w:rPr>
            </w:pPr>
            <w:r w:rsidRPr="5FDF71FA">
              <w:rPr>
                <w:b/>
                <w:bCs/>
                <w:sz w:val="20"/>
                <w:szCs w:val="20"/>
              </w:rPr>
              <w:t>Learning Plan</w:t>
            </w:r>
            <w:r w:rsidR="00F228AC" w:rsidRPr="5FDF71FA">
              <w:rPr>
                <w:b/>
                <w:bCs/>
                <w:sz w:val="20"/>
                <w:szCs w:val="20"/>
              </w:rPr>
              <w:t xml:space="preserve"> </w:t>
            </w:r>
            <w:r w:rsidR="6CD741A2" w:rsidRPr="5FDF71FA">
              <w:rPr>
                <w:b/>
                <w:bCs/>
                <w:sz w:val="20"/>
                <w:szCs w:val="20"/>
              </w:rPr>
              <w:t>Spring LP</w:t>
            </w:r>
            <w:r w:rsidR="00F4565B">
              <w:rPr>
                <w:b/>
                <w:bCs/>
                <w:sz w:val="20"/>
                <w:szCs w:val="20"/>
              </w:rPr>
              <w:t>2</w:t>
            </w:r>
            <w:r w:rsidRPr="5FDF71FA">
              <w:rPr>
                <w:b/>
                <w:bCs/>
                <w:sz w:val="20"/>
                <w:szCs w:val="20"/>
              </w:rPr>
              <w:t xml:space="preserve"> </w:t>
            </w:r>
          </w:p>
        </w:tc>
        <w:tc>
          <w:tcPr>
            <w:tcW w:w="6045" w:type="dxa"/>
            <w:gridSpan w:val="2"/>
            <w:shd w:val="clear" w:color="auto" w:fill="BFBFBF" w:themeFill="background1" w:themeFillShade="BF"/>
          </w:tcPr>
          <w:p w14:paraId="1C07F735" w14:textId="595E95EF" w:rsidR="00062AFA" w:rsidRPr="00B93F30" w:rsidRDefault="00062AFA" w:rsidP="5251B6F9">
            <w:pPr>
              <w:jc w:val="center"/>
              <w:rPr>
                <w:rFonts w:cstheme="minorHAnsi"/>
                <w:b/>
                <w:bCs/>
                <w:sz w:val="20"/>
                <w:szCs w:val="20"/>
              </w:rPr>
            </w:pPr>
            <w:r w:rsidRPr="00B93F30">
              <w:rPr>
                <w:rFonts w:cstheme="minorHAnsi"/>
                <w:b/>
                <w:bCs/>
                <w:sz w:val="20"/>
                <w:szCs w:val="20"/>
              </w:rPr>
              <w:t>Subject/</w:t>
            </w:r>
            <w:proofErr w:type="spellStart"/>
            <w:r w:rsidRPr="00B93F30">
              <w:rPr>
                <w:rFonts w:cstheme="minorHAnsi"/>
                <w:b/>
                <w:bCs/>
                <w:sz w:val="20"/>
                <w:szCs w:val="20"/>
              </w:rPr>
              <w:t>Pwnc</w:t>
            </w:r>
            <w:proofErr w:type="spellEnd"/>
            <w:r w:rsidRPr="00B93F30">
              <w:rPr>
                <w:rFonts w:cstheme="minorHAnsi"/>
                <w:b/>
                <w:bCs/>
                <w:sz w:val="20"/>
                <w:szCs w:val="20"/>
              </w:rPr>
              <w:t xml:space="preserve">: </w:t>
            </w:r>
            <w:r w:rsidR="6883659D" w:rsidRPr="00B93F30">
              <w:rPr>
                <w:rFonts w:cstheme="minorHAnsi"/>
                <w:b/>
                <w:bCs/>
                <w:sz w:val="20"/>
                <w:szCs w:val="20"/>
              </w:rPr>
              <w:t>Histor</w:t>
            </w:r>
            <w:r w:rsidR="00F228AC" w:rsidRPr="00B93F30">
              <w:rPr>
                <w:rFonts w:cstheme="minorHAnsi"/>
                <w:b/>
                <w:bCs/>
                <w:sz w:val="20"/>
                <w:szCs w:val="20"/>
              </w:rPr>
              <w:t>y: Crime and Punishment 1500 to the present day</w:t>
            </w:r>
            <w:r w:rsidR="00F4565B">
              <w:rPr>
                <w:rFonts w:cstheme="minorHAnsi"/>
                <w:b/>
                <w:bCs/>
                <w:sz w:val="20"/>
                <w:szCs w:val="20"/>
              </w:rPr>
              <w:t>/Depression, war and Recovery 1930-51</w:t>
            </w:r>
          </w:p>
        </w:tc>
        <w:tc>
          <w:tcPr>
            <w:tcW w:w="3470" w:type="dxa"/>
            <w:shd w:val="clear" w:color="auto" w:fill="BFBFBF" w:themeFill="background1" w:themeFillShade="BF"/>
          </w:tcPr>
          <w:p w14:paraId="78A367BE" w14:textId="727836F2" w:rsidR="00062AFA" w:rsidRPr="00B93F30" w:rsidRDefault="00062AFA" w:rsidP="5251B6F9">
            <w:pPr>
              <w:jc w:val="center"/>
              <w:rPr>
                <w:rFonts w:cstheme="minorHAnsi"/>
                <w:b/>
                <w:bCs/>
                <w:sz w:val="20"/>
                <w:szCs w:val="20"/>
              </w:rPr>
            </w:pPr>
            <w:r w:rsidRPr="00B93F30">
              <w:rPr>
                <w:rFonts w:cstheme="minorHAnsi"/>
                <w:b/>
                <w:bCs/>
                <w:sz w:val="20"/>
                <w:szCs w:val="20"/>
              </w:rPr>
              <w:t>Year/</w:t>
            </w:r>
            <w:proofErr w:type="spellStart"/>
            <w:r w:rsidRPr="00B93F30">
              <w:rPr>
                <w:rFonts w:cstheme="minorHAnsi"/>
                <w:b/>
                <w:bCs/>
                <w:sz w:val="20"/>
                <w:szCs w:val="20"/>
              </w:rPr>
              <w:t>Blwyddyn</w:t>
            </w:r>
            <w:proofErr w:type="spellEnd"/>
            <w:r w:rsidRPr="00B93F30">
              <w:rPr>
                <w:rFonts w:cstheme="minorHAnsi"/>
                <w:b/>
                <w:bCs/>
                <w:sz w:val="20"/>
                <w:szCs w:val="20"/>
              </w:rPr>
              <w:t xml:space="preserve">: </w:t>
            </w:r>
            <w:r w:rsidR="00F228AC" w:rsidRPr="00B93F30">
              <w:rPr>
                <w:rFonts w:cstheme="minorHAnsi"/>
                <w:b/>
                <w:bCs/>
                <w:sz w:val="20"/>
                <w:szCs w:val="20"/>
              </w:rPr>
              <w:t>11</w:t>
            </w:r>
          </w:p>
        </w:tc>
        <w:tc>
          <w:tcPr>
            <w:tcW w:w="3184" w:type="dxa"/>
            <w:gridSpan w:val="2"/>
            <w:vMerge w:val="restart"/>
          </w:tcPr>
          <w:p w14:paraId="2FCFECC5" w14:textId="77777777" w:rsidR="00062AFA" w:rsidRPr="00B93F30" w:rsidRDefault="00062AFA" w:rsidP="00581979">
            <w:pPr>
              <w:rPr>
                <w:rFonts w:cstheme="minorHAnsi"/>
                <w:sz w:val="20"/>
                <w:szCs w:val="20"/>
              </w:rPr>
            </w:pPr>
            <w:r w:rsidRPr="00B93F30">
              <w:rPr>
                <w:rFonts w:cstheme="minorHAnsi"/>
                <w:noProof/>
                <w:sz w:val="20"/>
                <w:szCs w:val="20"/>
              </w:rPr>
              <w:drawing>
                <wp:anchor distT="0" distB="0" distL="114300" distR="114300" simplePos="0" relativeHeight="251662336" behindDoc="0" locked="0" layoutInCell="1" allowOverlap="1" wp14:anchorId="2A8ECA61" wp14:editId="45BEFF05">
                  <wp:simplePos x="0" y="0"/>
                  <wp:positionH relativeFrom="column">
                    <wp:posOffset>306358</wp:posOffset>
                  </wp:positionH>
                  <wp:positionV relativeFrom="paragraph">
                    <wp:posOffset>33135</wp:posOffset>
                  </wp:positionV>
                  <wp:extent cx="1249768" cy="1181100"/>
                  <wp:effectExtent l="0" t="0" r="7620" b="0"/>
                  <wp:wrapNone/>
                  <wp:docPr id="25" name="Picture 24">
                    <a:extLst xmlns:a="http://schemas.openxmlformats.org/drawingml/2006/main">
                      <a:ext uri="{FF2B5EF4-FFF2-40B4-BE49-F238E27FC236}">
                        <a16:creationId xmlns:a16="http://schemas.microsoft.com/office/drawing/2014/main" id="{E962CB76-44D6-4288-B9B0-4284BAA65F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a:extLst>
                              <a:ext uri="{FF2B5EF4-FFF2-40B4-BE49-F238E27FC236}">
                                <a16:creationId xmlns:a16="http://schemas.microsoft.com/office/drawing/2014/main" id="{E962CB76-44D6-4288-B9B0-4284BAA65F16}"/>
                              </a:ext>
                            </a:extLst>
                          </pic:cNvPr>
                          <pic:cNvPicPr>
                            <a:picLocks noChangeAspect="1"/>
                          </pic:cNvPicPr>
                        </pic:nvPicPr>
                        <pic:blipFill>
                          <a:blip r:embed="rId8"/>
                          <a:stretch>
                            <a:fillRect/>
                          </a:stretch>
                        </pic:blipFill>
                        <pic:spPr>
                          <a:xfrm>
                            <a:off x="0" y="0"/>
                            <a:ext cx="1249768" cy="1181100"/>
                          </a:xfrm>
                          <a:prstGeom prst="rect">
                            <a:avLst/>
                          </a:prstGeom>
                        </pic:spPr>
                      </pic:pic>
                    </a:graphicData>
                  </a:graphic>
                  <wp14:sizeRelH relativeFrom="margin">
                    <wp14:pctWidth>0</wp14:pctWidth>
                  </wp14:sizeRelH>
                  <wp14:sizeRelV relativeFrom="margin">
                    <wp14:pctHeight>0</wp14:pctHeight>
                  </wp14:sizeRelV>
                </wp:anchor>
              </w:drawing>
            </w:r>
          </w:p>
        </w:tc>
      </w:tr>
      <w:tr w:rsidR="00E94672" w:rsidRPr="00B93F30" w14:paraId="312AC827" w14:textId="77777777" w:rsidTr="6D050A99">
        <w:trPr>
          <w:trHeight w:val="300"/>
        </w:trPr>
        <w:tc>
          <w:tcPr>
            <w:tcW w:w="12977" w:type="dxa"/>
            <w:gridSpan w:val="7"/>
          </w:tcPr>
          <w:p w14:paraId="749D08EB" w14:textId="58EFF841" w:rsidR="00E94672" w:rsidRPr="00B93F30" w:rsidRDefault="00E94672" w:rsidP="00E94672">
            <w:pPr>
              <w:rPr>
                <w:rFonts w:cstheme="minorHAnsi"/>
                <w:b/>
                <w:i/>
                <w:sz w:val="20"/>
                <w:szCs w:val="20"/>
                <w:u w:val="single"/>
              </w:rPr>
            </w:pPr>
            <w:r w:rsidRPr="00B93F30">
              <w:rPr>
                <w:rFonts w:cstheme="minorHAnsi"/>
                <w:b/>
                <w:i/>
                <w:sz w:val="20"/>
                <w:szCs w:val="20"/>
                <w:u w:val="single"/>
              </w:rPr>
              <w:t>The Four Purposes in Humanities:</w:t>
            </w:r>
          </w:p>
          <w:p w14:paraId="777B914F" w14:textId="716C0ABF" w:rsidR="00E94672" w:rsidRPr="00B93F30" w:rsidRDefault="00E94672" w:rsidP="00E94672">
            <w:pPr>
              <w:rPr>
                <w:rFonts w:cstheme="minorHAnsi"/>
                <w:sz w:val="20"/>
                <w:szCs w:val="20"/>
              </w:rPr>
            </w:pPr>
            <w:r w:rsidRPr="00B93F30">
              <w:rPr>
                <w:rFonts w:cstheme="minorHAnsi"/>
                <w:b/>
                <w:sz w:val="20"/>
                <w:szCs w:val="20"/>
              </w:rPr>
              <w:t>Ambitious, capable learners</w:t>
            </w:r>
            <w:r w:rsidRPr="00B93F30">
              <w:rPr>
                <w:rFonts w:cstheme="minorHAnsi"/>
                <w:sz w:val="20"/>
                <w:szCs w:val="20"/>
              </w:rPr>
              <w:t xml:space="preserve">, who: </w:t>
            </w:r>
            <w:r w:rsidRPr="00B93F30">
              <w:rPr>
                <w:rFonts w:cstheme="minorHAnsi"/>
                <w:sz w:val="20"/>
                <w:szCs w:val="20"/>
              </w:rPr>
              <w:br/>
            </w:r>
            <w:r w:rsidR="00634E2D" w:rsidRPr="00B93F30">
              <w:rPr>
                <w:rFonts w:cstheme="minorHAnsi"/>
                <w:sz w:val="20"/>
                <w:szCs w:val="20"/>
              </w:rPr>
              <w:t>have</w:t>
            </w:r>
            <w:r w:rsidRPr="00B93F30">
              <w:rPr>
                <w:rFonts w:cstheme="minorHAnsi"/>
                <w:sz w:val="20"/>
                <w:szCs w:val="20"/>
              </w:rPr>
              <w:t xml:space="preserve"> high standards; seek and enjoy challenge; are knowledgeable and skilful; explain ideas and concepts; can interpret data and apply mathematical concepts.</w:t>
            </w:r>
          </w:p>
          <w:p w14:paraId="09B80312" w14:textId="58E52989" w:rsidR="00E94672" w:rsidRPr="00B93F30" w:rsidRDefault="00E94672" w:rsidP="00E94672">
            <w:pPr>
              <w:rPr>
                <w:rFonts w:cstheme="minorHAnsi"/>
                <w:sz w:val="20"/>
                <w:szCs w:val="20"/>
              </w:rPr>
            </w:pPr>
            <w:r w:rsidRPr="00B93F30">
              <w:rPr>
                <w:rFonts w:cstheme="minorHAnsi"/>
                <w:b/>
                <w:sz w:val="20"/>
                <w:szCs w:val="20"/>
              </w:rPr>
              <w:t>Enterprising, creative contributors</w:t>
            </w:r>
            <w:r w:rsidRPr="00B93F30">
              <w:rPr>
                <w:rFonts w:cstheme="minorHAnsi"/>
                <w:sz w:val="20"/>
                <w:szCs w:val="20"/>
              </w:rPr>
              <w:t xml:space="preserve">, who: </w:t>
            </w:r>
            <w:r w:rsidRPr="00B93F30">
              <w:rPr>
                <w:rFonts w:cstheme="minorHAnsi"/>
                <w:sz w:val="20"/>
                <w:szCs w:val="20"/>
              </w:rPr>
              <w:br/>
              <w:t>research and critically evaluate; connect and apply knowledge/skills to generate ideas; think creatively to solve problems; play different roles in teams effectively.</w:t>
            </w:r>
          </w:p>
          <w:p w14:paraId="59E31F7E" w14:textId="77777777" w:rsidR="00E94672" w:rsidRPr="00B93F30" w:rsidRDefault="00E94672" w:rsidP="00E94672">
            <w:pPr>
              <w:rPr>
                <w:rFonts w:cstheme="minorHAnsi"/>
                <w:sz w:val="20"/>
                <w:szCs w:val="20"/>
              </w:rPr>
            </w:pPr>
            <w:r w:rsidRPr="00B93F30">
              <w:rPr>
                <w:rFonts w:cstheme="minorHAnsi"/>
                <w:b/>
                <w:sz w:val="20"/>
                <w:szCs w:val="20"/>
              </w:rPr>
              <w:t>Ethical, informed citizens</w:t>
            </w:r>
            <w:r w:rsidRPr="00B93F30">
              <w:rPr>
                <w:rFonts w:cstheme="minorHAnsi"/>
                <w:sz w:val="20"/>
                <w:szCs w:val="20"/>
              </w:rPr>
              <w:t xml:space="preserve">, who: </w:t>
            </w:r>
          </w:p>
          <w:p w14:paraId="725DE9E8" w14:textId="6A775930" w:rsidR="00E94672" w:rsidRPr="00B93F30" w:rsidRDefault="00E94672" w:rsidP="00E94672">
            <w:pPr>
              <w:rPr>
                <w:rFonts w:cstheme="minorHAnsi"/>
                <w:sz w:val="20"/>
                <w:szCs w:val="20"/>
              </w:rPr>
            </w:pPr>
            <w:r w:rsidRPr="00B93F30">
              <w:rPr>
                <w:rFonts w:cstheme="minorHAnsi"/>
                <w:sz w:val="20"/>
                <w:szCs w:val="20"/>
              </w:rPr>
              <w:t>find, evaluate and use evidence in forming views; engage with contemporary issues; understand and exercise their rights and responsibilities; consider the impact of their actions; know about their culture, community, society and the world; respect the needs and rights of others; are committed to sustainability.</w:t>
            </w:r>
          </w:p>
          <w:p w14:paraId="77490023" w14:textId="4DE85628" w:rsidR="00E94672" w:rsidRPr="00B93F30" w:rsidRDefault="00E94672" w:rsidP="00E94672">
            <w:pPr>
              <w:rPr>
                <w:rFonts w:cstheme="minorHAnsi"/>
                <w:sz w:val="20"/>
                <w:szCs w:val="20"/>
              </w:rPr>
            </w:pPr>
            <w:r w:rsidRPr="00B93F30">
              <w:rPr>
                <w:rFonts w:cstheme="minorHAnsi"/>
                <w:b/>
                <w:sz w:val="20"/>
                <w:szCs w:val="20"/>
              </w:rPr>
              <w:t>Healthy, confident individuals</w:t>
            </w:r>
            <w:r w:rsidRPr="00B93F30">
              <w:rPr>
                <w:rFonts w:cstheme="minorHAnsi"/>
                <w:sz w:val="20"/>
                <w:szCs w:val="20"/>
              </w:rPr>
              <w:t xml:space="preserve">, who: </w:t>
            </w:r>
            <w:r w:rsidR="00634E2D" w:rsidRPr="00B93F30">
              <w:rPr>
                <w:rFonts w:cstheme="minorHAnsi"/>
                <w:sz w:val="20"/>
                <w:szCs w:val="20"/>
              </w:rPr>
              <w:br/>
              <w:t xml:space="preserve">are </w:t>
            </w:r>
            <w:r w:rsidRPr="00B93F30">
              <w:rPr>
                <w:rFonts w:cstheme="minorHAnsi"/>
                <w:sz w:val="20"/>
                <w:szCs w:val="20"/>
              </w:rPr>
              <w:t>confiden</w:t>
            </w:r>
            <w:r w:rsidR="00634E2D" w:rsidRPr="00B93F30">
              <w:rPr>
                <w:rFonts w:cstheme="minorHAnsi"/>
                <w:sz w:val="20"/>
                <w:szCs w:val="20"/>
              </w:rPr>
              <w:t>t</w:t>
            </w:r>
            <w:r w:rsidRPr="00B93F30">
              <w:rPr>
                <w:rFonts w:cstheme="minorHAnsi"/>
                <w:sz w:val="20"/>
                <w:szCs w:val="20"/>
              </w:rPr>
              <w:t>, resilien</w:t>
            </w:r>
            <w:r w:rsidR="00634E2D" w:rsidRPr="00B93F30">
              <w:rPr>
                <w:rFonts w:cstheme="minorHAnsi"/>
                <w:sz w:val="20"/>
                <w:szCs w:val="20"/>
              </w:rPr>
              <w:t>t</w:t>
            </w:r>
            <w:r w:rsidRPr="00B93F30">
              <w:rPr>
                <w:rFonts w:cstheme="minorHAnsi"/>
                <w:sz w:val="20"/>
                <w:szCs w:val="20"/>
              </w:rPr>
              <w:t xml:space="preserve"> and empath</w:t>
            </w:r>
            <w:r w:rsidR="00634E2D" w:rsidRPr="00B93F30">
              <w:rPr>
                <w:rFonts w:cstheme="minorHAnsi"/>
                <w:sz w:val="20"/>
                <w:szCs w:val="20"/>
              </w:rPr>
              <w:t>etic</w:t>
            </w:r>
            <w:r w:rsidRPr="00B93F30">
              <w:rPr>
                <w:rFonts w:cstheme="minorHAnsi"/>
                <w:sz w:val="20"/>
                <w:szCs w:val="20"/>
              </w:rPr>
              <w:t>; form relationships based on trust and respect; face and overcome challenge; develop skills and knowledge to manage everyday life.</w:t>
            </w:r>
          </w:p>
        </w:tc>
        <w:tc>
          <w:tcPr>
            <w:tcW w:w="3184" w:type="dxa"/>
            <w:gridSpan w:val="2"/>
            <w:vMerge/>
          </w:tcPr>
          <w:p w14:paraId="46973075" w14:textId="77777777" w:rsidR="00E94672" w:rsidRPr="00B93F30" w:rsidRDefault="00E94672">
            <w:pPr>
              <w:rPr>
                <w:rFonts w:cstheme="minorHAnsi"/>
                <w:sz w:val="20"/>
                <w:szCs w:val="20"/>
              </w:rPr>
            </w:pPr>
          </w:p>
        </w:tc>
      </w:tr>
      <w:tr w:rsidR="00E94672" w:rsidRPr="00B93F30" w14:paraId="26686CC8" w14:textId="77777777" w:rsidTr="6D050A99">
        <w:trPr>
          <w:trHeight w:val="300"/>
        </w:trPr>
        <w:tc>
          <w:tcPr>
            <w:tcW w:w="12977" w:type="dxa"/>
            <w:gridSpan w:val="7"/>
          </w:tcPr>
          <w:p w14:paraId="6385F2C9" w14:textId="6FD9E724" w:rsidR="00E94672" w:rsidRPr="00B93F30" w:rsidRDefault="00E94672" w:rsidP="5251B6F9">
            <w:pPr>
              <w:rPr>
                <w:rFonts w:cstheme="minorHAnsi"/>
                <w:b/>
                <w:bCs/>
                <w:sz w:val="20"/>
                <w:szCs w:val="20"/>
              </w:rPr>
            </w:pPr>
            <w:r w:rsidRPr="00B93F30">
              <w:rPr>
                <w:rFonts w:cstheme="minorHAnsi"/>
                <w:b/>
                <w:bCs/>
                <w:sz w:val="20"/>
                <w:szCs w:val="20"/>
              </w:rPr>
              <w:t>Knowledge focus/what matters:</w:t>
            </w:r>
          </w:p>
          <w:p w14:paraId="3A3855E7" w14:textId="055D416D" w:rsidR="00F228AC" w:rsidRPr="00B93F30" w:rsidRDefault="00F228AC" w:rsidP="5251B6F9">
            <w:pPr>
              <w:rPr>
                <w:rFonts w:cstheme="minorHAnsi"/>
                <w:b/>
                <w:bCs/>
                <w:sz w:val="20"/>
                <w:szCs w:val="20"/>
              </w:rPr>
            </w:pPr>
            <w:r w:rsidRPr="00B93F30">
              <w:rPr>
                <w:rFonts w:cstheme="minorHAnsi"/>
                <w:b/>
                <w:bCs/>
                <w:sz w:val="20"/>
                <w:szCs w:val="20"/>
              </w:rPr>
              <w:t>This option focuses thematically on the main trends in the history of crime and punishment in Britain from c.1500 to the present day. Foreign content is included only where it is fundamental in its influence. Learners will be required to consider the causes and types of crime, law enforcement, combating and punishment of crime and changing attitudes towards crime and punishment over time.  Learners will also be required to examine the major political, social, economic and cultural perspectives which have contributed to the development of both crime and punishment from c.1500 to the present day. In this option, centres should ensure that they focus, where appropriate, on the issues of change, continuity, significance and turning points.</w:t>
            </w:r>
          </w:p>
          <w:p w14:paraId="6A5F28FD" w14:textId="08E0D289" w:rsidR="00E94672" w:rsidRPr="00B93F30" w:rsidRDefault="00121DDD" w:rsidP="00F24620">
            <w:pPr>
              <w:autoSpaceDE w:val="0"/>
              <w:autoSpaceDN w:val="0"/>
              <w:adjustRightInd w:val="0"/>
              <w:rPr>
                <w:rFonts w:cstheme="minorHAnsi"/>
                <w:sz w:val="20"/>
                <w:szCs w:val="20"/>
              </w:rPr>
            </w:pPr>
            <w:r w:rsidRPr="00B93F30">
              <w:rPr>
                <w:rFonts w:cstheme="minorHAnsi"/>
                <w:sz w:val="20"/>
                <w:szCs w:val="20"/>
              </w:rPr>
              <w:t xml:space="preserve"> </w:t>
            </w:r>
          </w:p>
        </w:tc>
        <w:tc>
          <w:tcPr>
            <w:tcW w:w="3184" w:type="dxa"/>
            <w:gridSpan w:val="2"/>
            <w:vMerge/>
          </w:tcPr>
          <w:p w14:paraId="5FB463E0" w14:textId="77777777" w:rsidR="00E94672" w:rsidRPr="00B93F30" w:rsidRDefault="00E94672">
            <w:pPr>
              <w:rPr>
                <w:rFonts w:cstheme="minorHAnsi"/>
                <w:sz w:val="20"/>
                <w:szCs w:val="20"/>
              </w:rPr>
            </w:pPr>
          </w:p>
        </w:tc>
      </w:tr>
      <w:tr w:rsidR="00062AFA" w:rsidRPr="00B93F30" w14:paraId="78F17312" w14:textId="77777777" w:rsidTr="6D050A99">
        <w:trPr>
          <w:trHeight w:val="300"/>
        </w:trPr>
        <w:tc>
          <w:tcPr>
            <w:tcW w:w="1696" w:type="dxa"/>
            <w:gridSpan w:val="2"/>
            <w:shd w:val="clear" w:color="auto" w:fill="BFBFBF" w:themeFill="background1" w:themeFillShade="BF"/>
            <w:vAlign w:val="center"/>
          </w:tcPr>
          <w:p w14:paraId="0F21F76C" w14:textId="77777777" w:rsidR="00062AFA" w:rsidRPr="00B93F30" w:rsidRDefault="00062AFA" w:rsidP="004E661D">
            <w:pPr>
              <w:jc w:val="center"/>
              <w:rPr>
                <w:rFonts w:cstheme="minorHAnsi"/>
                <w:b/>
                <w:sz w:val="20"/>
                <w:szCs w:val="20"/>
              </w:rPr>
            </w:pPr>
            <w:r w:rsidRPr="00B93F30">
              <w:rPr>
                <w:rFonts w:cstheme="minorHAnsi"/>
                <w:b/>
                <w:sz w:val="20"/>
                <w:szCs w:val="20"/>
              </w:rPr>
              <w:t>Learning objective/key question</w:t>
            </w:r>
          </w:p>
        </w:tc>
        <w:tc>
          <w:tcPr>
            <w:tcW w:w="5433" w:type="dxa"/>
            <w:gridSpan w:val="3"/>
            <w:shd w:val="clear" w:color="auto" w:fill="BFBFBF" w:themeFill="background1" w:themeFillShade="BF"/>
            <w:vAlign w:val="center"/>
          </w:tcPr>
          <w:p w14:paraId="251D97A5" w14:textId="77777777" w:rsidR="00062AFA" w:rsidRPr="00B93F30" w:rsidRDefault="00062AFA" w:rsidP="004E661D">
            <w:pPr>
              <w:jc w:val="center"/>
              <w:rPr>
                <w:rFonts w:cstheme="minorHAnsi"/>
                <w:b/>
                <w:sz w:val="20"/>
                <w:szCs w:val="20"/>
              </w:rPr>
            </w:pPr>
            <w:r w:rsidRPr="00B93F30">
              <w:rPr>
                <w:rFonts w:cstheme="minorHAnsi"/>
                <w:b/>
                <w:sz w:val="20"/>
                <w:szCs w:val="20"/>
              </w:rPr>
              <w:t>What will I know and be able to do?</w:t>
            </w:r>
          </w:p>
          <w:p w14:paraId="7B4F4B43" w14:textId="77777777" w:rsidR="005367EC" w:rsidRPr="00B93F30" w:rsidRDefault="005367EC" w:rsidP="004E661D">
            <w:pPr>
              <w:jc w:val="center"/>
              <w:rPr>
                <w:rFonts w:cstheme="minorHAnsi"/>
                <w:b/>
                <w:sz w:val="20"/>
                <w:szCs w:val="20"/>
              </w:rPr>
            </w:pPr>
            <w:r w:rsidRPr="00B93F30">
              <w:rPr>
                <w:rFonts w:cstheme="minorHAnsi"/>
                <w:b/>
                <w:sz w:val="20"/>
                <w:szCs w:val="20"/>
              </w:rPr>
              <w:t>I can…</w:t>
            </w:r>
          </w:p>
        </w:tc>
        <w:tc>
          <w:tcPr>
            <w:tcW w:w="5848" w:type="dxa"/>
            <w:gridSpan w:val="2"/>
            <w:shd w:val="clear" w:color="auto" w:fill="BFBFBF" w:themeFill="background1" w:themeFillShade="BF"/>
            <w:vAlign w:val="center"/>
          </w:tcPr>
          <w:p w14:paraId="2C073DA1" w14:textId="77777777" w:rsidR="00062AFA" w:rsidRPr="00B93F30" w:rsidRDefault="00062AFA" w:rsidP="004E661D">
            <w:pPr>
              <w:jc w:val="center"/>
              <w:rPr>
                <w:rFonts w:cstheme="minorHAnsi"/>
                <w:b/>
                <w:sz w:val="20"/>
                <w:szCs w:val="20"/>
              </w:rPr>
            </w:pPr>
            <w:r w:rsidRPr="00B93F30">
              <w:rPr>
                <w:rFonts w:cstheme="minorHAnsi"/>
                <w:b/>
                <w:sz w:val="20"/>
                <w:szCs w:val="20"/>
              </w:rPr>
              <w:t>How will I develop my skills?</w:t>
            </w:r>
          </w:p>
          <w:p w14:paraId="2CD41FBB" w14:textId="77777777" w:rsidR="005367EC" w:rsidRPr="00B93F30" w:rsidRDefault="005367EC" w:rsidP="004E661D">
            <w:pPr>
              <w:jc w:val="center"/>
              <w:rPr>
                <w:rFonts w:cstheme="minorHAnsi"/>
                <w:b/>
                <w:sz w:val="20"/>
                <w:szCs w:val="20"/>
              </w:rPr>
            </w:pPr>
            <w:r w:rsidRPr="00B93F30">
              <w:rPr>
                <w:rFonts w:cstheme="minorHAnsi"/>
                <w:b/>
                <w:sz w:val="20"/>
                <w:szCs w:val="20"/>
              </w:rPr>
              <w:t>(Success Criteria)</w:t>
            </w:r>
          </w:p>
        </w:tc>
        <w:tc>
          <w:tcPr>
            <w:tcW w:w="3184" w:type="dxa"/>
            <w:gridSpan w:val="2"/>
            <w:shd w:val="clear" w:color="auto" w:fill="BFBFBF" w:themeFill="background1" w:themeFillShade="BF"/>
            <w:vAlign w:val="center"/>
          </w:tcPr>
          <w:p w14:paraId="60D22565" w14:textId="77777777" w:rsidR="00062AFA" w:rsidRPr="00B93F30" w:rsidRDefault="00062AFA" w:rsidP="004E661D">
            <w:pPr>
              <w:jc w:val="center"/>
              <w:rPr>
                <w:rFonts w:cstheme="minorHAnsi"/>
                <w:b/>
                <w:sz w:val="20"/>
                <w:szCs w:val="20"/>
              </w:rPr>
            </w:pPr>
            <w:r w:rsidRPr="00B93F30">
              <w:rPr>
                <w:rFonts w:cstheme="minorHAnsi"/>
                <w:b/>
                <w:sz w:val="20"/>
                <w:szCs w:val="20"/>
              </w:rPr>
              <w:t xml:space="preserve">Homework/Gwaith </w:t>
            </w:r>
            <w:proofErr w:type="spellStart"/>
            <w:r w:rsidRPr="00B93F30">
              <w:rPr>
                <w:rFonts w:cstheme="minorHAnsi"/>
                <w:b/>
                <w:sz w:val="20"/>
                <w:szCs w:val="20"/>
              </w:rPr>
              <w:t>cartref</w:t>
            </w:r>
            <w:proofErr w:type="spellEnd"/>
            <w:r w:rsidRPr="00B93F30">
              <w:rPr>
                <w:rFonts w:cstheme="minorHAnsi"/>
                <w:b/>
                <w:sz w:val="20"/>
                <w:szCs w:val="20"/>
              </w:rPr>
              <w:t xml:space="preserve"> to support progress</w:t>
            </w:r>
          </w:p>
        </w:tc>
      </w:tr>
      <w:tr w:rsidR="00E94672" w:rsidRPr="00B93F30" w14:paraId="03083EDD" w14:textId="77777777" w:rsidTr="6D050A99">
        <w:trPr>
          <w:trHeight w:val="2415"/>
        </w:trPr>
        <w:tc>
          <w:tcPr>
            <w:tcW w:w="1696" w:type="dxa"/>
            <w:gridSpan w:val="2"/>
          </w:tcPr>
          <w:p w14:paraId="61D88282" w14:textId="77777777" w:rsidR="00E94672" w:rsidRPr="00B93F30" w:rsidRDefault="00E94672" w:rsidP="004E661D">
            <w:pPr>
              <w:jc w:val="center"/>
              <w:rPr>
                <w:rFonts w:cstheme="minorHAnsi"/>
                <w:sz w:val="20"/>
                <w:szCs w:val="20"/>
              </w:rPr>
            </w:pPr>
          </w:p>
          <w:p w14:paraId="5C13F2A0" w14:textId="2147B096" w:rsidR="00121DDD" w:rsidRPr="00B93F30" w:rsidRDefault="00E94672" w:rsidP="004E661D">
            <w:pPr>
              <w:jc w:val="center"/>
              <w:rPr>
                <w:rFonts w:cstheme="minorHAnsi"/>
                <w:sz w:val="20"/>
                <w:szCs w:val="20"/>
              </w:rPr>
            </w:pPr>
            <w:r w:rsidRPr="00B93F30">
              <w:rPr>
                <w:rFonts w:cstheme="minorHAnsi"/>
                <w:sz w:val="20"/>
                <w:szCs w:val="20"/>
              </w:rPr>
              <w:t>Week 1</w:t>
            </w:r>
            <w:r w:rsidR="00793B5B" w:rsidRPr="00B93F30">
              <w:rPr>
                <w:rFonts w:cstheme="minorHAnsi"/>
                <w:sz w:val="20"/>
                <w:szCs w:val="20"/>
              </w:rPr>
              <w:t>-</w:t>
            </w:r>
            <w:r w:rsidR="4531AA5F" w:rsidRPr="00B93F30">
              <w:rPr>
                <w:rFonts w:cstheme="minorHAnsi"/>
                <w:sz w:val="20"/>
                <w:szCs w:val="20"/>
              </w:rPr>
              <w:t xml:space="preserve"> </w:t>
            </w:r>
          </w:p>
          <w:p w14:paraId="4B90401E" w14:textId="77777777" w:rsidR="00121DDD" w:rsidRPr="00B93F30" w:rsidRDefault="00121DDD" w:rsidP="004E661D">
            <w:pPr>
              <w:jc w:val="center"/>
              <w:rPr>
                <w:rFonts w:cstheme="minorHAnsi"/>
                <w:sz w:val="20"/>
                <w:szCs w:val="20"/>
              </w:rPr>
            </w:pPr>
          </w:p>
          <w:p w14:paraId="1DC970E4" w14:textId="4B0A0DE4" w:rsidR="00E94672" w:rsidRPr="00B93F30" w:rsidRDefault="4531AA5F" w:rsidP="004E661D">
            <w:pPr>
              <w:jc w:val="center"/>
              <w:rPr>
                <w:rFonts w:cstheme="minorHAnsi"/>
                <w:sz w:val="20"/>
                <w:szCs w:val="20"/>
              </w:rPr>
            </w:pPr>
            <w:r w:rsidRPr="00B93F30">
              <w:rPr>
                <w:rFonts w:cstheme="minorHAnsi"/>
                <w:sz w:val="20"/>
                <w:szCs w:val="20"/>
              </w:rPr>
              <w:t>(</w:t>
            </w:r>
            <w:r w:rsidR="00793B5B" w:rsidRPr="00B93F30">
              <w:rPr>
                <w:rFonts w:cstheme="minorHAnsi"/>
                <w:sz w:val="20"/>
                <w:szCs w:val="20"/>
              </w:rPr>
              <w:t>2</w:t>
            </w:r>
            <w:r w:rsidRPr="00B93F30">
              <w:rPr>
                <w:rFonts w:cstheme="minorHAnsi"/>
                <w:sz w:val="20"/>
                <w:szCs w:val="20"/>
              </w:rPr>
              <w:t xml:space="preserve"> lessons)</w:t>
            </w:r>
          </w:p>
          <w:p w14:paraId="4C12EF3C" w14:textId="6BC47461" w:rsidR="00E94672" w:rsidRPr="00B93F30" w:rsidRDefault="00E94672" w:rsidP="004E661D">
            <w:pPr>
              <w:jc w:val="center"/>
              <w:rPr>
                <w:rFonts w:cstheme="minorHAnsi"/>
                <w:sz w:val="20"/>
                <w:szCs w:val="20"/>
              </w:rPr>
            </w:pPr>
          </w:p>
          <w:p w14:paraId="1FFEB409" w14:textId="5FC7A039" w:rsidR="00E94672" w:rsidRPr="00B93F30" w:rsidRDefault="00E94672" w:rsidP="002226DC">
            <w:pPr>
              <w:spacing w:line="257" w:lineRule="auto"/>
              <w:jc w:val="center"/>
              <w:rPr>
                <w:rFonts w:cstheme="minorHAnsi"/>
                <w:sz w:val="20"/>
                <w:szCs w:val="20"/>
              </w:rPr>
            </w:pPr>
          </w:p>
        </w:tc>
        <w:tc>
          <w:tcPr>
            <w:tcW w:w="5433" w:type="dxa"/>
            <w:gridSpan w:val="3"/>
          </w:tcPr>
          <w:p w14:paraId="54D9C68D" w14:textId="519542CB" w:rsidR="00F4565B" w:rsidRPr="00B93F30" w:rsidRDefault="0A34F6AA" w:rsidP="00F4565B">
            <w:pPr>
              <w:rPr>
                <w:rFonts w:eastAsia="Calibri" w:cstheme="minorHAnsi"/>
                <w:sz w:val="20"/>
                <w:szCs w:val="20"/>
              </w:rPr>
            </w:pPr>
            <w:r w:rsidRPr="5FDF71FA">
              <w:rPr>
                <w:rFonts w:eastAsia="Calibri"/>
                <w:sz w:val="20"/>
                <w:szCs w:val="20"/>
              </w:rPr>
              <w:t>-</w:t>
            </w:r>
            <w:r w:rsidR="00F4565B">
              <w:rPr>
                <w:rFonts w:eastAsia="Calibri"/>
                <w:sz w:val="20"/>
                <w:szCs w:val="20"/>
              </w:rPr>
              <w:t>Complete Merthyr unit for Crime and Punishment</w:t>
            </w:r>
            <w:r w:rsidR="00A13AEA">
              <w:rPr>
                <w:rFonts w:eastAsia="Calibri"/>
                <w:sz w:val="20"/>
                <w:szCs w:val="20"/>
              </w:rPr>
              <w:t>.</w:t>
            </w:r>
          </w:p>
          <w:p w14:paraId="2B85F4F8" w14:textId="5EBE9127" w:rsidR="1570A64D" w:rsidRPr="00B93F30" w:rsidRDefault="1570A64D" w:rsidP="00F228AC">
            <w:pPr>
              <w:rPr>
                <w:rFonts w:eastAsia="Calibri" w:cstheme="minorHAnsi"/>
                <w:sz w:val="20"/>
                <w:szCs w:val="20"/>
              </w:rPr>
            </w:pPr>
          </w:p>
        </w:tc>
        <w:tc>
          <w:tcPr>
            <w:tcW w:w="5848" w:type="dxa"/>
            <w:gridSpan w:val="2"/>
          </w:tcPr>
          <w:p w14:paraId="25E916FC" w14:textId="10344EE4" w:rsidR="00E94672" w:rsidRDefault="00F4565B" w:rsidP="00F228AC">
            <w:pPr>
              <w:pStyle w:val="ListParagraph"/>
              <w:numPr>
                <w:ilvl w:val="0"/>
                <w:numId w:val="2"/>
              </w:numPr>
              <w:spacing w:after="160" w:line="257" w:lineRule="auto"/>
              <w:rPr>
                <w:rFonts w:cstheme="minorHAnsi"/>
                <w:sz w:val="20"/>
                <w:szCs w:val="20"/>
              </w:rPr>
            </w:pPr>
            <w:r>
              <w:rPr>
                <w:rFonts w:cstheme="minorHAnsi"/>
                <w:sz w:val="20"/>
                <w:szCs w:val="20"/>
              </w:rPr>
              <w:t>I can explain how the Industrial revolution affected Merthyr</w:t>
            </w:r>
          </w:p>
          <w:p w14:paraId="49BF073A" w14:textId="57A6E474" w:rsidR="00F4565B" w:rsidRDefault="00F4565B" w:rsidP="00F228AC">
            <w:pPr>
              <w:pStyle w:val="ListParagraph"/>
              <w:numPr>
                <w:ilvl w:val="0"/>
                <w:numId w:val="2"/>
              </w:numPr>
              <w:spacing w:after="160" w:line="257" w:lineRule="auto"/>
              <w:rPr>
                <w:rFonts w:cstheme="minorHAnsi"/>
                <w:sz w:val="20"/>
                <w:szCs w:val="20"/>
              </w:rPr>
            </w:pPr>
            <w:r>
              <w:rPr>
                <w:rFonts w:cstheme="minorHAnsi"/>
                <w:sz w:val="20"/>
                <w:szCs w:val="20"/>
              </w:rPr>
              <w:t>I can explain the causes of poverty there and how this impacted the crime rate</w:t>
            </w:r>
            <w:r w:rsidR="00A13AEA">
              <w:rPr>
                <w:rFonts w:cstheme="minorHAnsi"/>
                <w:sz w:val="20"/>
                <w:szCs w:val="20"/>
              </w:rPr>
              <w:t>.</w:t>
            </w:r>
          </w:p>
          <w:p w14:paraId="1F3C3605" w14:textId="38970B69" w:rsidR="00F4565B" w:rsidRDefault="00F4565B" w:rsidP="00F228AC">
            <w:pPr>
              <w:pStyle w:val="ListParagraph"/>
              <w:numPr>
                <w:ilvl w:val="0"/>
                <w:numId w:val="2"/>
              </w:numPr>
              <w:spacing w:after="160" w:line="257" w:lineRule="auto"/>
              <w:rPr>
                <w:rFonts w:cstheme="minorHAnsi"/>
                <w:sz w:val="20"/>
                <w:szCs w:val="20"/>
              </w:rPr>
            </w:pPr>
            <w:r>
              <w:rPr>
                <w:rFonts w:cstheme="minorHAnsi"/>
                <w:sz w:val="20"/>
                <w:szCs w:val="20"/>
              </w:rPr>
              <w:t xml:space="preserve">I can </w:t>
            </w:r>
            <w:proofErr w:type="gramStart"/>
            <w:r>
              <w:rPr>
                <w:rFonts w:cstheme="minorHAnsi"/>
                <w:sz w:val="20"/>
                <w:szCs w:val="20"/>
              </w:rPr>
              <w:t>compare and contrast</w:t>
            </w:r>
            <w:proofErr w:type="gramEnd"/>
            <w:r>
              <w:rPr>
                <w:rFonts w:cstheme="minorHAnsi"/>
                <w:sz w:val="20"/>
                <w:szCs w:val="20"/>
              </w:rPr>
              <w:t xml:space="preserve"> how lawless </w:t>
            </w:r>
            <w:r w:rsidR="00A13AEA">
              <w:rPr>
                <w:rFonts w:cstheme="minorHAnsi"/>
                <w:sz w:val="20"/>
                <w:szCs w:val="20"/>
              </w:rPr>
              <w:t>China</w:t>
            </w:r>
            <w:r>
              <w:rPr>
                <w:rFonts w:cstheme="minorHAnsi"/>
                <w:sz w:val="20"/>
                <w:szCs w:val="20"/>
              </w:rPr>
              <w:t xml:space="preserve"> was before the Glamorgan Constabulary was established</w:t>
            </w:r>
            <w:r w:rsidR="00A13AEA">
              <w:rPr>
                <w:rFonts w:cstheme="minorHAnsi"/>
                <w:sz w:val="20"/>
                <w:szCs w:val="20"/>
              </w:rPr>
              <w:t>.</w:t>
            </w:r>
          </w:p>
          <w:p w14:paraId="267E5D8A" w14:textId="2523ABF9" w:rsidR="00F4565B" w:rsidRPr="00B93F30" w:rsidRDefault="00F4565B" w:rsidP="00F228AC">
            <w:pPr>
              <w:pStyle w:val="ListParagraph"/>
              <w:numPr>
                <w:ilvl w:val="0"/>
                <w:numId w:val="2"/>
              </w:numPr>
              <w:spacing w:after="160" w:line="257" w:lineRule="auto"/>
              <w:rPr>
                <w:rFonts w:cstheme="minorHAnsi"/>
                <w:sz w:val="20"/>
                <w:szCs w:val="20"/>
              </w:rPr>
            </w:pPr>
            <w:r>
              <w:rPr>
                <w:rFonts w:cstheme="minorHAnsi"/>
                <w:sz w:val="20"/>
                <w:szCs w:val="20"/>
              </w:rPr>
              <w:t>I can evaluate how effective the police force was in decimating Crime in China by the start of the 20</w:t>
            </w:r>
            <w:r w:rsidRPr="00F4565B">
              <w:rPr>
                <w:rFonts w:cstheme="minorHAnsi"/>
                <w:sz w:val="20"/>
                <w:szCs w:val="20"/>
                <w:vertAlign w:val="superscript"/>
              </w:rPr>
              <w:t>th</w:t>
            </w:r>
            <w:r>
              <w:rPr>
                <w:rFonts w:cstheme="minorHAnsi"/>
                <w:sz w:val="20"/>
                <w:szCs w:val="20"/>
              </w:rPr>
              <w:t xml:space="preserve"> century.</w:t>
            </w:r>
          </w:p>
        </w:tc>
        <w:tc>
          <w:tcPr>
            <w:tcW w:w="1095" w:type="dxa"/>
            <w:vMerge w:val="restart"/>
          </w:tcPr>
          <w:p w14:paraId="58D75012" w14:textId="0B791BC7" w:rsidR="00E94672" w:rsidRPr="00B93F30" w:rsidRDefault="6DC56A4A">
            <w:pPr>
              <w:rPr>
                <w:rFonts w:cstheme="minorHAnsi"/>
                <w:sz w:val="20"/>
                <w:szCs w:val="20"/>
              </w:rPr>
            </w:pPr>
            <w:r w:rsidRPr="00B93F30">
              <w:rPr>
                <w:rFonts w:cstheme="minorHAnsi"/>
                <w:sz w:val="20"/>
                <w:szCs w:val="20"/>
              </w:rPr>
              <w:t>Week 1 and 2</w:t>
            </w:r>
          </w:p>
        </w:tc>
        <w:tc>
          <w:tcPr>
            <w:tcW w:w="2089" w:type="dxa"/>
            <w:vMerge w:val="restart"/>
            <w:shd w:val="clear" w:color="auto" w:fill="FFFF00"/>
          </w:tcPr>
          <w:p w14:paraId="54392001" w14:textId="022B1737" w:rsidR="00E94672" w:rsidRDefault="2087286E" w:rsidP="4E42B751">
            <w:pPr>
              <w:rPr>
                <w:rFonts w:cstheme="minorHAnsi"/>
                <w:b/>
                <w:bCs/>
                <w:sz w:val="20"/>
                <w:szCs w:val="20"/>
              </w:rPr>
            </w:pPr>
            <w:r w:rsidRPr="00B93F30">
              <w:rPr>
                <w:rFonts w:cstheme="minorHAnsi"/>
                <w:b/>
                <w:bCs/>
                <w:sz w:val="20"/>
                <w:szCs w:val="20"/>
              </w:rPr>
              <w:t>H.W 1</w:t>
            </w:r>
            <w:r w:rsidR="45EBE710" w:rsidRPr="00B93F30">
              <w:rPr>
                <w:rFonts w:cstheme="minorHAnsi"/>
                <w:b/>
                <w:bCs/>
                <w:sz w:val="20"/>
                <w:szCs w:val="20"/>
              </w:rPr>
              <w:t xml:space="preserve"> </w:t>
            </w:r>
          </w:p>
          <w:p w14:paraId="57BA2C9E" w14:textId="611277A0" w:rsidR="00A13AEA" w:rsidRPr="00B93F30" w:rsidRDefault="00A13AEA" w:rsidP="4E42B751">
            <w:pPr>
              <w:rPr>
                <w:rFonts w:cstheme="minorHAnsi"/>
                <w:b/>
                <w:bCs/>
                <w:sz w:val="20"/>
                <w:szCs w:val="20"/>
              </w:rPr>
            </w:pPr>
            <w:r>
              <w:rPr>
                <w:rFonts w:cstheme="minorHAnsi"/>
                <w:b/>
                <w:bCs/>
                <w:sz w:val="20"/>
                <w:szCs w:val="20"/>
              </w:rPr>
              <w:t>Q+A on Crime and Punishment topics.</w:t>
            </w:r>
          </w:p>
          <w:p w14:paraId="09D18CD4" w14:textId="1CAAC7C5" w:rsidR="23F44853" w:rsidRPr="00B93F30" w:rsidRDefault="23F44853">
            <w:pPr>
              <w:rPr>
                <w:rFonts w:cstheme="minorHAnsi"/>
                <w:sz w:val="20"/>
                <w:szCs w:val="20"/>
              </w:rPr>
            </w:pPr>
          </w:p>
        </w:tc>
      </w:tr>
      <w:tr w:rsidR="588CA71E" w:rsidRPr="00B93F30" w14:paraId="4A9D750C" w14:textId="77777777" w:rsidTr="6D050A99">
        <w:trPr>
          <w:trHeight w:val="300"/>
        </w:trPr>
        <w:tc>
          <w:tcPr>
            <w:tcW w:w="1696" w:type="dxa"/>
            <w:gridSpan w:val="2"/>
          </w:tcPr>
          <w:p w14:paraId="412E3E76" w14:textId="76AF19B1" w:rsidR="4285C66E" w:rsidRPr="00B93F30" w:rsidRDefault="4285C66E" w:rsidP="588CA71E">
            <w:pPr>
              <w:jc w:val="center"/>
              <w:rPr>
                <w:rFonts w:cstheme="minorHAnsi"/>
                <w:sz w:val="20"/>
                <w:szCs w:val="20"/>
              </w:rPr>
            </w:pPr>
            <w:r w:rsidRPr="00B93F30">
              <w:rPr>
                <w:rFonts w:cstheme="minorHAnsi"/>
                <w:sz w:val="20"/>
                <w:szCs w:val="20"/>
              </w:rPr>
              <w:t>Week 2</w:t>
            </w:r>
          </w:p>
          <w:p w14:paraId="02965A23" w14:textId="77777777" w:rsidR="00121DDD" w:rsidRPr="00B93F30" w:rsidRDefault="00121DDD" w:rsidP="588CA71E">
            <w:pPr>
              <w:jc w:val="center"/>
              <w:rPr>
                <w:rFonts w:cstheme="minorHAnsi"/>
                <w:sz w:val="20"/>
                <w:szCs w:val="20"/>
              </w:rPr>
            </w:pPr>
          </w:p>
          <w:p w14:paraId="48CF5E8E" w14:textId="1521F565" w:rsidR="00F4565B" w:rsidRDefault="7F9BAA8D" w:rsidP="00F4565B">
            <w:pPr>
              <w:jc w:val="center"/>
              <w:rPr>
                <w:rFonts w:cstheme="minorHAnsi"/>
                <w:sz w:val="20"/>
                <w:szCs w:val="20"/>
              </w:rPr>
            </w:pPr>
            <w:r w:rsidRPr="00B93F30">
              <w:rPr>
                <w:rFonts w:cstheme="minorHAnsi"/>
                <w:sz w:val="20"/>
                <w:szCs w:val="20"/>
              </w:rPr>
              <w:t>(</w:t>
            </w:r>
            <w:r w:rsidR="00F4565B">
              <w:rPr>
                <w:rFonts w:cstheme="minorHAnsi"/>
                <w:sz w:val="20"/>
                <w:szCs w:val="20"/>
              </w:rPr>
              <w:t>2 lessons)</w:t>
            </w:r>
          </w:p>
          <w:p w14:paraId="0AA97C5B" w14:textId="1795DA37" w:rsidR="00F4565B" w:rsidRPr="00B93F30" w:rsidRDefault="00F4565B" w:rsidP="00F4565B">
            <w:pPr>
              <w:jc w:val="center"/>
              <w:rPr>
                <w:sz w:val="20"/>
                <w:szCs w:val="20"/>
              </w:rPr>
            </w:pPr>
            <w:r>
              <w:rPr>
                <w:sz w:val="20"/>
                <w:szCs w:val="20"/>
              </w:rPr>
              <w:t>D,W,R</w:t>
            </w:r>
          </w:p>
          <w:p w14:paraId="6B31ED94" w14:textId="7827CC9A" w:rsidR="4285C66E" w:rsidRPr="00B93F30" w:rsidRDefault="4285C66E" w:rsidP="6D050A99">
            <w:pPr>
              <w:jc w:val="center"/>
              <w:rPr>
                <w:sz w:val="20"/>
                <w:szCs w:val="20"/>
              </w:rPr>
            </w:pPr>
          </w:p>
        </w:tc>
        <w:tc>
          <w:tcPr>
            <w:tcW w:w="5433" w:type="dxa"/>
            <w:gridSpan w:val="3"/>
          </w:tcPr>
          <w:p w14:paraId="2579030B" w14:textId="31395792" w:rsidR="7D37C389" w:rsidRDefault="6D050A99" w:rsidP="00F4565B">
            <w:pPr>
              <w:rPr>
                <w:rFonts w:eastAsia="Calibri"/>
                <w:sz w:val="20"/>
                <w:szCs w:val="20"/>
              </w:rPr>
            </w:pPr>
            <w:r w:rsidRPr="6D050A99">
              <w:rPr>
                <w:rFonts w:eastAsia="Calibri"/>
                <w:sz w:val="20"/>
                <w:szCs w:val="20"/>
              </w:rPr>
              <w:t>-</w:t>
            </w:r>
            <w:r w:rsidR="00F4565B">
              <w:rPr>
                <w:rFonts w:eastAsia="Calibri"/>
                <w:sz w:val="20"/>
                <w:szCs w:val="20"/>
              </w:rPr>
              <w:t>I can explain the main causes and consequences of the great depression in Britain</w:t>
            </w:r>
            <w:r w:rsidR="00A13AEA">
              <w:rPr>
                <w:rFonts w:eastAsia="Calibri"/>
                <w:sz w:val="20"/>
                <w:szCs w:val="20"/>
              </w:rPr>
              <w:t>.</w:t>
            </w:r>
          </w:p>
          <w:p w14:paraId="323E685E" w14:textId="6548B44A" w:rsidR="00F4565B" w:rsidRDefault="00F4565B" w:rsidP="00F4565B">
            <w:pPr>
              <w:rPr>
                <w:rFonts w:eastAsia="Calibri"/>
                <w:sz w:val="20"/>
                <w:szCs w:val="20"/>
              </w:rPr>
            </w:pPr>
            <w:r>
              <w:rPr>
                <w:rFonts w:eastAsia="Calibri"/>
                <w:sz w:val="20"/>
                <w:szCs w:val="20"/>
              </w:rPr>
              <w:t>-I can distinguish between the two Britain’s during the 1930’s-the affluent and the poor</w:t>
            </w:r>
            <w:r w:rsidR="00A13AEA">
              <w:rPr>
                <w:rFonts w:eastAsia="Calibri"/>
                <w:sz w:val="20"/>
                <w:szCs w:val="20"/>
              </w:rPr>
              <w:t>.</w:t>
            </w:r>
          </w:p>
          <w:p w14:paraId="6BDB5D2E" w14:textId="559F02D3" w:rsidR="00F4565B" w:rsidRPr="00F4565B" w:rsidRDefault="00F4565B" w:rsidP="00F4565B">
            <w:pPr>
              <w:rPr>
                <w:rFonts w:eastAsia="Calibri"/>
                <w:sz w:val="20"/>
                <w:szCs w:val="20"/>
              </w:rPr>
            </w:pPr>
            <w:r>
              <w:rPr>
                <w:rFonts w:eastAsia="Calibri"/>
                <w:sz w:val="20"/>
                <w:szCs w:val="20"/>
              </w:rPr>
              <w:t xml:space="preserve"> </w:t>
            </w:r>
          </w:p>
        </w:tc>
        <w:tc>
          <w:tcPr>
            <w:tcW w:w="5848" w:type="dxa"/>
            <w:gridSpan w:val="2"/>
          </w:tcPr>
          <w:p w14:paraId="530F4ED6" w14:textId="2AB2A12E" w:rsidR="00F24620" w:rsidRDefault="6D050A99" w:rsidP="00F4565B">
            <w:pPr>
              <w:rPr>
                <w:sz w:val="20"/>
                <w:szCs w:val="20"/>
              </w:rPr>
            </w:pPr>
            <w:r w:rsidRPr="6D050A99">
              <w:rPr>
                <w:sz w:val="20"/>
                <w:szCs w:val="20"/>
              </w:rPr>
              <w:t>-</w:t>
            </w:r>
            <w:r w:rsidR="00F4565B">
              <w:rPr>
                <w:sz w:val="20"/>
                <w:szCs w:val="20"/>
              </w:rPr>
              <w:t>I will use my knowledge to access exam style questions</w:t>
            </w:r>
          </w:p>
          <w:p w14:paraId="63777AB9" w14:textId="6271B9DD" w:rsidR="00F4565B" w:rsidRPr="00B93F30" w:rsidRDefault="00F4565B" w:rsidP="00F4565B">
            <w:pPr>
              <w:rPr>
                <w:rFonts w:cstheme="minorHAnsi"/>
                <w:sz w:val="20"/>
                <w:szCs w:val="20"/>
              </w:rPr>
            </w:pPr>
          </w:p>
          <w:p w14:paraId="58479B67" w14:textId="0CB43E74" w:rsidR="00F24620" w:rsidRPr="00B93F30" w:rsidRDefault="00F24620" w:rsidP="00F24620">
            <w:pPr>
              <w:rPr>
                <w:rFonts w:cstheme="minorHAnsi"/>
                <w:sz w:val="20"/>
                <w:szCs w:val="20"/>
              </w:rPr>
            </w:pPr>
          </w:p>
          <w:p w14:paraId="6889E536" w14:textId="5328ED19" w:rsidR="588CA71E" w:rsidRPr="00B93F30" w:rsidRDefault="588CA71E" w:rsidP="6D050A99">
            <w:pPr>
              <w:rPr>
                <w:sz w:val="20"/>
                <w:szCs w:val="20"/>
              </w:rPr>
            </w:pPr>
          </w:p>
        </w:tc>
        <w:tc>
          <w:tcPr>
            <w:tcW w:w="1095" w:type="dxa"/>
            <w:vMerge/>
          </w:tcPr>
          <w:p w14:paraId="3EB86925" w14:textId="77777777" w:rsidR="004A3091" w:rsidRPr="00B93F30" w:rsidRDefault="004A3091">
            <w:pPr>
              <w:rPr>
                <w:rFonts w:cstheme="minorHAnsi"/>
                <w:sz w:val="20"/>
                <w:szCs w:val="20"/>
              </w:rPr>
            </w:pPr>
          </w:p>
        </w:tc>
        <w:tc>
          <w:tcPr>
            <w:tcW w:w="2089" w:type="dxa"/>
            <w:vMerge/>
          </w:tcPr>
          <w:p w14:paraId="1E37BC48" w14:textId="77777777" w:rsidR="004A3091" w:rsidRPr="00B93F30" w:rsidRDefault="004A3091">
            <w:pPr>
              <w:rPr>
                <w:rFonts w:cstheme="minorHAnsi"/>
                <w:sz w:val="20"/>
                <w:szCs w:val="20"/>
              </w:rPr>
            </w:pPr>
          </w:p>
        </w:tc>
      </w:tr>
      <w:tr w:rsidR="588CA71E" w:rsidRPr="00B93F30" w14:paraId="1C332EB4" w14:textId="77777777" w:rsidTr="00A13AEA">
        <w:trPr>
          <w:trHeight w:val="300"/>
        </w:trPr>
        <w:tc>
          <w:tcPr>
            <w:tcW w:w="1696" w:type="dxa"/>
            <w:gridSpan w:val="2"/>
            <w:shd w:val="clear" w:color="auto" w:fill="FFFFFF" w:themeFill="background1"/>
          </w:tcPr>
          <w:p w14:paraId="78CD14D7" w14:textId="77777777" w:rsidR="5593DE5B" w:rsidRDefault="5593DE5B" w:rsidP="588CA71E">
            <w:pPr>
              <w:jc w:val="center"/>
              <w:rPr>
                <w:rFonts w:cstheme="minorHAnsi"/>
                <w:sz w:val="20"/>
                <w:szCs w:val="20"/>
              </w:rPr>
            </w:pPr>
            <w:r w:rsidRPr="00B93F30">
              <w:rPr>
                <w:rFonts w:cstheme="minorHAnsi"/>
                <w:sz w:val="20"/>
                <w:szCs w:val="20"/>
              </w:rPr>
              <w:t xml:space="preserve">Week 3 </w:t>
            </w:r>
          </w:p>
          <w:p w14:paraId="1BE312E7" w14:textId="7A2DEA67" w:rsidR="00F4565B" w:rsidRPr="00B93F30" w:rsidRDefault="00F4565B" w:rsidP="588CA71E">
            <w:pPr>
              <w:jc w:val="center"/>
              <w:rPr>
                <w:rFonts w:cstheme="minorHAnsi"/>
                <w:sz w:val="20"/>
                <w:szCs w:val="20"/>
              </w:rPr>
            </w:pPr>
            <w:r>
              <w:rPr>
                <w:rFonts w:cstheme="minorHAnsi"/>
                <w:sz w:val="20"/>
                <w:szCs w:val="20"/>
              </w:rPr>
              <w:t>( 2 lessons)</w:t>
            </w:r>
          </w:p>
          <w:p w14:paraId="18334EE3" w14:textId="77777777" w:rsidR="00121DDD" w:rsidRPr="00B93F30" w:rsidRDefault="00121DDD" w:rsidP="588CA71E">
            <w:pPr>
              <w:jc w:val="center"/>
              <w:rPr>
                <w:rFonts w:cstheme="minorHAnsi"/>
                <w:sz w:val="20"/>
                <w:szCs w:val="20"/>
              </w:rPr>
            </w:pPr>
          </w:p>
          <w:p w14:paraId="570BA950" w14:textId="0D48A71B" w:rsidR="00A10D4F" w:rsidRPr="00B93F30" w:rsidRDefault="6D050A99" w:rsidP="6D050A99">
            <w:pPr>
              <w:jc w:val="center"/>
              <w:rPr>
                <w:sz w:val="20"/>
                <w:szCs w:val="20"/>
              </w:rPr>
            </w:pPr>
            <w:r w:rsidRPr="6D050A99">
              <w:rPr>
                <w:sz w:val="20"/>
                <w:szCs w:val="20"/>
              </w:rPr>
              <w:t>(2 lessons)</w:t>
            </w:r>
          </w:p>
        </w:tc>
        <w:tc>
          <w:tcPr>
            <w:tcW w:w="5433" w:type="dxa"/>
            <w:gridSpan w:val="3"/>
            <w:shd w:val="clear" w:color="auto" w:fill="FFFFFF" w:themeFill="background1"/>
          </w:tcPr>
          <w:p w14:paraId="748EF512" w14:textId="3005B049" w:rsidR="2BF872F6" w:rsidRDefault="00F4565B" w:rsidP="00F4565B">
            <w:pPr>
              <w:rPr>
                <w:rFonts w:eastAsia="Calibri"/>
                <w:sz w:val="20"/>
                <w:szCs w:val="20"/>
              </w:rPr>
            </w:pPr>
            <w:r>
              <w:rPr>
                <w:rFonts w:eastAsia="Calibri"/>
                <w:sz w:val="20"/>
                <w:szCs w:val="20"/>
              </w:rPr>
              <w:lastRenderedPageBreak/>
              <w:t>-I can explain a variety of ways people coped with the poverty of the depression</w:t>
            </w:r>
            <w:r w:rsidR="00A13AEA">
              <w:rPr>
                <w:rFonts w:eastAsia="Calibri"/>
                <w:sz w:val="20"/>
                <w:szCs w:val="20"/>
              </w:rPr>
              <w:t>.</w:t>
            </w:r>
          </w:p>
          <w:p w14:paraId="34B45FCC" w14:textId="15E4A08D" w:rsidR="00F4565B" w:rsidRPr="00F4565B" w:rsidRDefault="00F4565B" w:rsidP="00F4565B">
            <w:pPr>
              <w:rPr>
                <w:rFonts w:eastAsia="Calibri"/>
                <w:sz w:val="20"/>
                <w:szCs w:val="20"/>
              </w:rPr>
            </w:pPr>
            <w:r>
              <w:rPr>
                <w:rFonts w:eastAsia="Calibri"/>
                <w:sz w:val="20"/>
                <w:szCs w:val="20"/>
              </w:rPr>
              <w:lastRenderedPageBreak/>
              <w:t>-I  can identify the pros and cons of the Jarrow March</w:t>
            </w:r>
            <w:r w:rsidR="00285966">
              <w:rPr>
                <w:rFonts w:eastAsia="Calibri"/>
                <w:sz w:val="20"/>
                <w:szCs w:val="20"/>
              </w:rPr>
              <w:t xml:space="preserve"> and Hunger marches in Wales.</w:t>
            </w:r>
          </w:p>
          <w:p w14:paraId="3CCE9FB6" w14:textId="76000AF1" w:rsidR="2BF872F6" w:rsidRPr="00B93F30" w:rsidRDefault="2BF872F6" w:rsidP="6D050A99">
            <w:pPr>
              <w:rPr>
                <w:rFonts w:eastAsia="Calibri"/>
                <w:sz w:val="20"/>
                <w:szCs w:val="20"/>
              </w:rPr>
            </w:pPr>
          </w:p>
          <w:p w14:paraId="4B546433" w14:textId="12466776" w:rsidR="00F4565B" w:rsidRPr="00B93F30" w:rsidRDefault="00F4565B" w:rsidP="00F4565B">
            <w:pPr>
              <w:rPr>
                <w:rFonts w:eastAsia="Calibri" w:cstheme="minorHAnsi"/>
                <w:sz w:val="20"/>
                <w:szCs w:val="20"/>
              </w:rPr>
            </w:pPr>
          </w:p>
          <w:p w14:paraId="5E9A9163" w14:textId="3FF45044" w:rsidR="588CA71E" w:rsidRPr="00B93F30" w:rsidRDefault="588CA71E" w:rsidP="00793B5B">
            <w:pPr>
              <w:rPr>
                <w:rFonts w:eastAsia="Calibri" w:cstheme="minorHAnsi"/>
                <w:sz w:val="20"/>
                <w:szCs w:val="20"/>
              </w:rPr>
            </w:pPr>
          </w:p>
        </w:tc>
        <w:tc>
          <w:tcPr>
            <w:tcW w:w="5848" w:type="dxa"/>
            <w:gridSpan w:val="2"/>
            <w:shd w:val="clear" w:color="auto" w:fill="FFFFFF" w:themeFill="background1"/>
          </w:tcPr>
          <w:p w14:paraId="67204AA8" w14:textId="6FDD5CFB" w:rsidR="6D050A99" w:rsidRDefault="6D050A99" w:rsidP="6D050A99">
            <w:pPr>
              <w:rPr>
                <w:sz w:val="20"/>
                <w:szCs w:val="20"/>
              </w:rPr>
            </w:pPr>
          </w:p>
          <w:p w14:paraId="215B99F8" w14:textId="7FE149F6" w:rsidR="00F4565B" w:rsidRDefault="00F4565B" w:rsidP="00F4565B">
            <w:pPr>
              <w:rPr>
                <w:sz w:val="20"/>
                <w:szCs w:val="20"/>
              </w:rPr>
            </w:pPr>
            <w:r w:rsidRPr="6D050A99">
              <w:rPr>
                <w:sz w:val="20"/>
                <w:szCs w:val="20"/>
              </w:rPr>
              <w:lastRenderedPageBreak/>
              <w:t>-</w:t>
            </w:r>
            <w:r>
              <w:rPr>
                <w:sz w:val="20"/>
                <w:szCs w:val="20"/>
              </w:rPr>
              <w:t>I will use my knowledge to access exam style questions</w:t>
            </w:r>
            <w:r>
              <w:rPr>
                <w:sz w:val="20"/>
                <w:szCs w:val="20"/>
              </w:rPr>
              <w:t xml:space="preserve">-I will access a Q5 </w:t>
            </w:r>
            <w:r w:rsidR="00A13AEA">
              <w:rPr>
                <w:sz w:val="20"/>
                <w:szCs w:val="20"/>
              </w:rPr>
              <w:t>Interpretation</w:t>
            </w:r>
            <w:r>
              <w:rPr>
                <w:sz w:val="20"/>
                <w:szCs w:val="20"/>
              </w:rPr>
              <w:t xml:space="preserve"> on the Jarrow Marchers</w:t>
            </w:r>
            <w:r w:rsidR="00A13AEA">
              <w:rPr>
                <w:sz w:val="20"/>
                <w:szCs w:val="20"/>
              </w:rPr>
              <w:t>.</w:t>
            </w:r>
          </w:p>
          <w:p w14:paraId="7EEF34A0" w14:textId="6F4219B1" w:rsidR="6D050A99" w:rsidRDefault="6D050A99" w:rsidP="6D050A99">
            <w:pPr>
              <w:pStyle w:val="ListParagraph"/>
              <w:rPr>
                <w:sz w:val="20"/>
                <w:szCs w:val="20"/>
              </w:rPr>
            </w:pPr>
          </w:p>
          <w:p w14:paraId="1FA87B62" w14:textId="4205526A" w:rsidR="205A0137" w:rsidRPr="00B93F30" w:rsidRDefault="205A0137" w:rsidP="001E2B84">
            <w:pPr>
              <w:ind w:left="360"/>
              <w:rPr>
                <w:rFonts w:cstheme="minorHAnsi"/>
                <w:sz w:val="20"/>
                <w:szCs w:val="20"/>
              </w:rPr>
            </w:pPr>
          </w:p>
        </w:tc>
        <w:tc>
          <w:tcPr>
            <w:tcW w:w="1095" w:type="dxa"/>
            <w:vMerge w:val="restart"/>
          </w:tcPr>
          <w:p w14:paraId="3BCB5A30" w14:textId="54C29280" w:rsidR="471D15A5" w:rsidRPr="00B93F30" w:rsidRDefault="471D15A5" w:rsidP="588CA71E">
            <w:pPr>
              <w:rPr>
                <w:rFonts w:cstheme="minorHAnsi"/>
                <w:sz w:val="20"/>
                <w:szCs w:val="20"/>
              </w:rPr>
            </w:pPr>
            <w:r w:rsidRPr="00B93F30">
              <w:rPr>
                <w:rFonts w:cstheme="minorHAnsi"/>
                <w:sz w:val="20"/>
                <w:szCs w:val="20"/>
              </w:rPr>
              <w:lastRenderedPageBreak/>
              <w:t>Week 3</w:t>
            </w:r>
            <w:r w:rsidR="254E8E98" w:rsidRPr="00B93F30">
              <w:rPr>
                <w:rFonts w:cstheme="minorHAnsi"/>
                <w:sz w:val="20"/>
                <w:szCs w:val="20"/>
              </w:rPr>
              <w:t xml:space="preserve"> and </w:t>
            </w:r>
          </w:p>
          <w:p w14:paraId="5EA5267E" w14:textId="507AB303" w:rsidR="254E8E98" w:rsidRPr="00B93F30" w:rsidRDefault="254E8E98" w:rsidP="588CA71E">
            <w:pPr>
              <w:rPr>
                <w:rFonts w:cstheme="minorHAnsi"/>
                <w:sz w:val="20"/>
                <w:szCs w:val="20"/>
              </w:rPr>
            </w:pPr>
            <w:r w:rsidRPr="00B93F30">
              <w:rPr>
                <w:rFonts w:cstheme="minorHAnsi"/>
                <w:sz w:val="20"/>
                <w:szCs w:val="20"/>
              </w:rPr>
              <w:lastRenderedPageBreak/>
              <w:t xml:space="preserve">Week 4 </w:t>
            </w:r>
          </w:p>
        </w:tc>
        <w:tc>
          <w:tcPr>
            <w:tcW w:w="2089" w:type="dxa"/>
            <w:vMerge w:val="restart"/>
            <w:shd w:val="clear" w:color="auto" w:fill="FFFF00"/>
          </w:tcPr>
          <w:p w14:paraId="07548529" w14:textId="5AB28B3A" w:rsidR="15A4BA92" w:rsidRPr="00B93F30" w:rsidRDefault="77B5E3C6" w:rsidP="588CA71E">
            <w:pPr>
              <w:rPr>
                <w:rFonts w:cstheme="minorHAnsi"/>
                <w:b/>
                <w:bCs/>
                <w:sz w:val="20"/>
                <w:szCs w:val="20"/>
              </w:rPr>
            </w:pPr>
            <w:r w:rsidRPr="00B93F30">
              <w:rPr>
                <w:rFonts w:cstheme="minorHAnsi"/>
                <w:b/>
                <w:bCs/>
                <w:sz w:val="20"/>
                <w:szCs w:val="20"/>
              </w:rPr>
              <w:lastRenderedPageBreak/>
              <w:t>H.W 3</w:t>
            </w:r>
          </w:p>
          <w:p w14:paraId="15F6FCC7" w14:textId="76744137" w:rsidR="001E2B84" w:rsidRPr="00B93F30" w:rsidRDefault="6D050A99" w:rsidP="6D050A99">
            <w:pPr>
              <w:rPr>
                <w:sz w:val="20"/>
                <w:szCs w:val="20"/>
              </w:rPr>
            </w:pPr>
            <w:r w:rsidRPr="6D050A99">
              <w:rPr>
                <w:sz w:val="20"/>
                <w:szCs w:val="20"/>
              </w:rPr>
              <w:lastRenderedPageBreak/>
              <w:t>Q3 exam style question.</w:t>
            </w:r>
          </w:p>
          <w:p w14:paraId="66CA83B1" w14:textId="77777777" w:rsidR="00121DDD" w:rsidRPr="00B93F30" w:rsidRDefault="00121DDD" w:rsidP="588CA71E">
            <w:pPr>
              <w:rPr>
                <w:rFonts w:cstheme="minorHAnsi"/>
                <w:sz w:val="20"/>
                <w:szCs w:val="20"/>
              </w:rPr>
            </w:pPr>
          </w:p>
          <w:p w14:paraId="6FACE41D" w14:textId="3AD52AF1" w:rsidR="41D6D44B" w:rsidRPr="00B93F30" w:rsidRDefault="41D6D44B" w:rsidP="4E42B751">
            <w:pPr>
              <w:rPr>
                <w:rFonts w:cstheme="minorHAnsi"/>
                <w:sz w:val="20"/>
                <w:szCs w:val="20"/>
              </w:rPr>
            </w:pPr>
          </w:p>
          <w:p w14:paraId="205FCE16" w14:textId="77777777" w:rsidR="00F24620" w:rsidRPr="00B93F30" w:rsidRDefault="00F24620" w:rsidP="4E42B751">
            <w:pPr>
              <w:rPr>
                <w:rFonts w:cstheme="minorHAnsi"/>
                <w:sz w:val="20"/>
                <w:szCs w:val="20"/>
              </w:rPr>
            </w:pPr>
          </w:p>
          <w:p w14:paraId="2A8B627E" w14:textId="45884F9B" w:rsidR="4E42B751" w:rsidRPr="00B93F30" w:rsidRDefault="4E42B751" w:rsidP="4E42B751">
            <w:pPr>
              <w:rPr>
                <w:rFonts w:cstheme="minorHAnsi"/>
                <w:sz w:val="20"/>
                <w:szCs w:val="20"/>
              </w:rPr>
            </w:pPr>
          </w:p>
          <w:p w14:paraId="268DF2E9" w14:textId="13BD4DDE" w:rsidR="00DC5879" w:rsidRPr="00F4565B" w:rsidRDefault="77B5E3C6" w:rsidP="4E42B751">
            <w:pPr>
              <w:rPr>
                <w:rFonts w:cstheme="minorHAnsi"/>
                <w:b/>
                <w:bCs/>
                <w:sz w:val="20"/>
                <w:szCs w:val="20"/>
              </w:rPr>
            </w:pPr>
            <w:r w:rsidRPr="00B93F30">
              <w:rPr>
                <w:rFonts w:cstheme="minorHAnsi"/>
                <w:b/>
                <w:bCs/>
                <w:sz w:val="20"/>
                <w:szCs w:val="20"/>
              </w:rPr>
              <w:t>H.W 4</w:t>
            </w:r>
            <w:r w:rsidR="3A0606E5" w:rsidRPr="00B93F30">
              <w:rPr>
                <w:rFonts w:cstheme="minorHAnsi"/>
                <w:b/>
                <w:bCs/>
                <w:sz w:val="20"/>
                <w:szCs w:val="20"/>
              </w:rPr>
              <w:t xml:space="preserve"> </w:t>
            </w:r>
            <w:r w:rsidR="00F4565B">
              <w:rPr>
                <w:rFonts w:cstheme="minorHAnsi"/>
                <w:b/>
                <w:bCs/>
                <w:sz w:val="20"/>
                <w:szCs w:val="20"/>
              </w:rPr>
              <w:t xml:space="preserve"> Q+A on the British Home Front during WW2</w:t>
            </w:r>
          </w:p>
          <w:p w14:paraId="11120993" w14:textId="77777777" w:rsidR="588CA71E" w:rsidRPr="00B93F30" w:rsidRDefault="588CA71E">
            <w:pPr>
              <w:rPr>
                <w:rFonts w:cstheme="minorHAnsi"/>
                <w:sz w:val="20"/>
                <w:szCs w:val="20"/>
              </w:rPr>
            </w:pPr>
          </w:p>
          <w:p w14:paraId="56FC15B1" w14:textId="77777777" w:rsidR="588CA71E" w:rsidRPr="00B93F30" w:rsidRDefault="588CA71E">
            <w:pPr>
              <w:rPr>
                <w:rFonts w:cstheme="minorHAnsi"/>
                <w:sz w:val="20"/>
                <w:szCs w:val="20"/>
              </w:rPr>
            </w:pPr>
          </w:p>
          <w:p w14:paraId="288BA99B" w14:textId="312D9037" w:rsidR="588CA71E" w:rsidRPr="00B93F30" w:rsidRDefault="588CA71E">
            <w:pPr>
              <w:rPr>
                <w:rFonts w:cstheme="minorHAnsi"/>
                <w:sz w:val="20"/>
                <w:szCs w:val="20"/>
              </w:rPr>
            </w:pPr>
          </w:p>
        </w:tc>
      </w:tr>
      <w:tr w:rsidR="588CA71E" w:rsidRPr="00B93F30" w14:paraId="25E9C627" w14:textId="77777777" w:rsidTr="6D050A99">
        <w:trPr>
          <w:trHeight w:val="300"/>
        </w:trPr>
        <w:tc>
          <w:tcPr>
            <w:tcW w:w="1696" w:type="dxa"/>
            <w:gridSpan w:val="2"/>
            <w:shd w:val="clear" w:color="auto" w:fill="FFFFFF" w:themeFill="background1"/>
          </w:tcPr>
          <w:p w14:paraId="4240FDE5" w14:textId="77777777" w:rsidR="44F0AD3F" w:rsidRPr="00B93F30" w:rsidRDefault="44F0AD3F" w:rsidP="588CA71E">
            <w:pPr>
              <w:jc w:val="center"/>
              <w:rPr>
                <w:rFonts w:cstheme="minorHAnsi"/>
                <w:sz w:val="20"/>
                <w:szCs w:val="20"/>
              </w:rPr>
            </w:pPr>
            <w:r w:rsidRPr="00B93F30">
              <w:rPr>
                <w:rFonts w:cstheme="minorHAnsi"/>
                <w:sz w:val="20"/>
                <w:szCs w:val="20"/>
              </w:rPr>
              <w:lastRenderedPageBreak/>
              <w:t xml:space="preserve">Week </w:t>
            </w:r>
            <w:r w:rsidR="475ED69B" w:rsidRPr="00B93F30">
              <w:rPr>
                <w:rFonts w:cstheme="minorHAnsi"/>
                <w:sz w:val="20"/>
                <w:szCs w:val="20"/>
              </w:rPr>
              <w:t>4</w:t>
            </w:r>
          </w:p>
          <w:p w14:paraId="08FE2F5E" w14:textId="77777777" w:rsidR="001E2B84" w:rsidRPr="00B93F30" w:rsidRDefault="001E2B84" w:rsidP="588CA71E">
            <w:pPr>
              <w:jc w:val="center"/>
              <w:rPr>
                <w:rFonts w:cstheme="minorHAnsi"/>
                <w:sz w:val="20"/>
                <w:szCs w:val="20"/>
              </w:rPr>
            </w:pPr>
          </w:p>
          <w:p w14:paraId="34B711EC" w14:textId="5969EBB0" w:rsidR="001E2B84" w:rsidRPr="00B93F30" w:rsidRDefault="001E2B84" w:rsidP="588CA71E">
            <w:pPr>
              <w:jc w:val="center"/>
              <w:rPr>
                <w:rFonts w:cstheme="minorHAnsi"/>
                <w:sz w:val="20"/>
                <w:szCs w:val="20"/>
              </w:rPr>
            </w:pPr>
            <w:r w:rsidRPr="00B93F30">
              <w:rPr>
                <w:rFonts w:cstheme="minorHAnsi"/>
                <w:sz w:val="20"/>
                <w:szCs w:val="20"/>
              </w:rPr>
              <w:t>(2 lessons)</w:t>
            </w:r>
          </w:p>
          <w:p w14:paraId="7C29341E" w14:textId="77777777" w:rsidR="00121DDD" w:rsidRPr="00B93F30" w:rsidRDefault="00121DDD" w:rsidP="588CA71E">
            <w:pPr>
              <w:jc w:val="center"/>
              <w:rPr>
                <w:rFonts w:cstheme="minorHAnsi"/>
                <w:sz w:val="20"/>
                <w:szCs w:val="20"/>
              </w:rPr>
            </w:pPr>
          </w:p>
          <w:p w14:paraId="5A13B9EF" w14:textId="40FC95D3" w:rsidR="00A10D4F" w:rsidRPr="00B93F30" w:rsidRDefault="00A10D4F" w:rsidP="588CA71E">
            <w:pPr>
              <w:jc w:val="center"/>
              <w:rPr>
                <w:rFonts w:cstheme="minorHAnsi"/>
                <w:sz w:val="20"/>
                <w:szCs w:val="20"/>
              </w:rPr>
            </w:pPr>
          </w:p>
        </w:tc>
        <w:tc>
          <w:tcPr>
            <w:tcW w:w="5433" w:type="dxa"/>
            <w:gridSpan w:val="3"/>
            <w:shd w:val="clear" w:color="auto" w:fill="FFFFFF" w:themeFill="background1"/>
          </w:tcPr>
          <w:p w14:paraId="2D16F19D" w14:textId="51716633" w:rsidR="00A10D4F" w:rsidRDefault="00DC5879" w:rsidP="5FDF71FA">
            <w:pPr>
              <w:spacing w:beforeAutospacing="1" w:afterAutospacing="1"/>
              <w:rPr>
                <w:rFonts w:eastAsia="Calibri"/>
                <w:sz w:val="20"/>
                <w:szCs w:val="20"/>
              </w:rPr>
            </w:pPr>
            <w:r w:rsidRPr="5FDF71FA">
              <w:rPr>
                <w:rFonts w:eastAsia="Calibri"/>
                <w:sz w:val="20"/>
                <w:szCs w:val="20"/>
              </w:rPr>
              <w:t>-</w:t>
            </w:r>
            <w:r w:rsidR="00F4565B">
              <w:rPr>
                <w:rFonts w:eastAsia="Calibri"/>
                <w:sz w:val="20"/>
                <w:szCs w:val="20"/>
              </w:rPr>
              <w:t>I can identify the steps leading to Britain joining W.W</w:t>
            </w:r>
            <w:r w:rsidR="00A13AEA">
              <w:rPr>
                <w:rFonts w:eastAsia="Calibri"/>
                <w:sz w:val="20"/>
                <w:szCs w:val="20"/>
              </w:rPr>
              <w:t>II</w:t>
            </w:r>
          </w:p>
          <w:p w14:paraId="6F6CA7DC" w14:textId="7E1BC12A" w:rsidR="00F4565B" w:rsidRPr="00B93F30" w:rsidRDefault="00F4565B" w:rsidP="5FDF71FA">
            <w:pPr>
              <w:spacing w:beforeAutospacing="1" w:afterAutospacing="1"/>
              <w:rPr>
                <w:rFonts w:eastAsia="Calibri"/>
                <w:sz w:val="20"/>
                <w:szCs w:val="20"/>
              </w:rPr>
            </w:pPr>
            <w:r>
              <w:rPr>
                <w:rFonts w:eastAsia="Calibri"/>
                <w:sz w:val="20"/>
                <w:szCs w:val="20"/>
              </w:rPr>
              <w:t>I can explain why the appeasement policy was used and abandoned</w:t>
            </w:r>
          </w:p>
          <w:p w14:paraId="25D1AF21" w14:textId="77777777" w:rsidR="00DC5879" w:rsidRPr="00B93F30" w:rsidRDefault="00DC5879" w:rsidP="00A10D4F">
            <w:pPr>
              <w:spacing w:beforeAutospacing="1" w:afterAutospacing="1"/>
              <w:rPr>
                <w:rFonts w:eastAsia="Calibri" w:cstheme="minorHAnsi"/>
                <w:sz w:val="20"/>
                <w:szCs w:val="20"/>
              </w:rPr>
            </w:pPr>
            <w:r w:rsidRPr="00B93F30">
              <w:rPr>
                <w:rFonts w:eastAsia="Calibri" w:cstheme="minorHAnsi"/>
                <w:b/>
                <w:bCs/>
                <w:sz w:val="20"/>
                <w:szCs w:val="20"/>
              </w:rPr>
              <w:t>-</w:t>
            </w:r>
            <w:r w:rsidRPr="00B93F30">
              <w:rPr>
                <w:rFonts w:eastAsia="Calibri" w:cstheme="minorHAnsi"/>
                <w:sz w:val="20"/>
                <w:szCs w:val="20"/>
              </w:rPr>
              <w:t>Explore modern examples of rehabilitation and restitution.</w:t>
            </w:r>
          </w:p>
          <w:p w14:paraId="7AA8C3E0" w14:textId="047EEE3D" w:rsidR="00DC5879" w:rsidRPr="00B93F30" w:rsidRDefault="00DC5879" w:rsidP="00A10D4F">
            <w:pPr>
              <w:spacing w:beforeAutospacing="1" w:afterAutospacing="1"/>
              <w:rPr>
                <w:rFonts w:eastAsia="Calibri" w:cstheme="minorHAnsi"/>
                <w:b/>
                <w:bCs/>
                <w:sz w:val="20"/>
                <w:szCs w:val="20"/>
              </w:rPr>
            </w:pPr>
            <w:r w:rsidRPr="00B93F30">
              <w:rPr>
                <w:rFonts w:eastAsia="Calibri" w:cstheme="minorHAnsi"/>
                <w:sz w:val="20"/>
                <w:szCs w:val="20"/>
              </w:rPr>
              <w:t>-</w:t>
            </w:r>
            <w:r w:rsidR="00F4565B">
              <w:rPr>
                <w:rFonts w:eastAsia="Calibri" w:cstheme="minorHAnsi"/>
                <w:sz w:val="20"/>
                <w:szCs w:val="20"/>
              </w:rPr>
              <w:t>E</w:t>
            </w:r>
            <w:r w:rsidRPr="00B93F30">
              <w:rPr>
                <w:rFonts w:eastAsia="Calibri" w:cstheme="minorHAnsi"/>
                <w:sz w:val="20"/>
                <w:szCs w:val="20"/>
              </w:rPr>
              <w:t>valuate the impact of the modern restorative practices.</w:t>
            </w:r>
          </w:p>
        </w:tc>
        <w:tc>
          <w:tcPr>
            <w:tcW w:w="5848" w:type="dxa"/>
            <w:gridSpan w:val="2"/>
            <w:shd w:val="clear" w:color="auto" w:fill="FFFFFF" w:themeFill="background1"/>
          </w:tcPr>
          <w:p w14:paraId="249B01EA" w14:textId="095398B5" w:rsidR="7E521D8B" w:rsidRDefault="00A13AEA" w:rsidP="00A13AEA">
            <w:pPr>
              <w:pStyle w:val="ListParagraph"/>
              <w:rPr>
                <w:rFonts w:cstheme="minorHAnsi"/>
                <w:sz w:val="20"/>
                <w:szCs w:val="20"/>
              </w:rPr>
            </w:pPr>
            <w:r>
              <w:rPr>
                <w:rFonts w:cstheme="minorHAnsi"/>
                <w:sz w:val="20"/>
                <w:szCs w:val="20"/>
              </w:rPr>
              <w:t>- I can explain chronologically the measures Britain and Germany took to avoid war.</w:t>
            </w:r>
          </w:p>
          <w:p w14:paraId="0C66450B" w14:textId="594FA38E" w:rsidR="00A13AEA" w:rsidRDefault="00A13AEA" w:rsidP="00A13AEA">
            <w:pPr>
              <w:pStyle w:val="ListParagraph"/>
              <w:rPr>
                <w:rFonts w:cstheme="minorHAnsi"/>
                <w:sz w:val="20"/>
                <w:szCs w:val="20"/>
              </w:rPr>
            </w:pPr>
            <w:r>
              <w:rPr>
                <w:rFonts w:cstheme="minorHAnsi"/>
                <w:sz w:val="20"/>
                <w:szCs w:val="20"/>
              </w:rPr>
              <w:t>-I can refer to key events linked with Hitler’s foreign policy that undermined appeasement.</w:t>
            </w:r>
          </w:p>
          <w:p w14:paraId="132F9E53" w14:textId="0EBD257B" w:rsidR="00A13AEA" w:rsidRPr="00B93F30" w:rsidRDefault="00A13AEA" w:rsidP="00A13AEA">
            <w:pPr>
              <w:pStyle w:val="ListParagraph"/>
              <w:rPr>
                <w:rFonts w:cstheme="minorHAnsi"/>
                <w:sz w:val="20"/>
                <w:szCs w:val="20"/>
              </w:rPr>
            </w:pPr>
            <w:r>
              <w:rPr>
                <w:rFonts w:cstheme="minorHAnsi"/>
                <w:sz w:val="20"/>
                <w:szCs w:val="20"/>
              </w:rPr>
              <w:t xml:space="preserve">-I can summarise the pros and cons of the appeasement policy and us these to establish how significant it was to Britain </w:t>
            </w:r>
            <w:proofErr w:type="spellStart"/>
            <w:r>
              <w:rPr>
                <w:rFonts w:cstheme="minorHAnsi"/>
                <w:sz w:val="20"/>
                <w:szCs w:val="20"/>
              </w:rPr>
              <w:t>durign</w:t>
            </w:r>
            <w:proofErr w:type="spellEnd"/>
            <w:r>
              <w:rPr>
                <w:rFonts w:cstheme="minorHAnsi"/>
                <w:sz w:val="20"/>
                <w:szCs w:val="20"/>
              </w:rPr>
              <w:t xml:space="preserve"> the 1930’s.</w:t>
            </w:r>
          </w:p>
        </w:tc>
        <w:tc>
          <w:tcPr>
            <w:tcW w:w="1095" w:type="dxa"/>
            <w:vMerge/>
          </w:tcPr>
          <w:p w14:paraId="6C68DA9D" w14:textId="77777777" w:rsidR="004A3091" w:rsidRPr="00B93F30" w:rsidRDefault="004A3091">
            <w:pPr>
              <w:rPr>
                <w:rFonts w:cstheme="minorHAnsi"/>
                <w:sz w:val="20"/>
                <w:szCs w:val="20"/>
              </w:rPr>
            </w:pPr>
          </w:p>
        </w:tc>
        <w:tc>
          <w:tcPr>
            <w:tcW w:w="2089" w:type="dxa"/>
            <w:vMerge/>
          </w:tcPr>
          <w:p w14:paraId="57FB3C44" w14:textId="77777777" w:rsidR="004A3091" w:rsidRPr="00B93F30" w:rsidRDefault="004A3091">
            <w:pPr>
              <w:rPr>
                <w:rFonts w:cstheme="minorHAnsi"/>
                <w:sz w:val="20"/>
                <w:szCs w:val="20"/>
              </w:rPr>
            </w:pPr>
          </w:p>
        </w:tc>
      </w:tr>
      <w:tr w:rsidR="00A10D4F" w:rsidRPr="00B93F30" w14:paraId="0C94E715" w14:textId="77777777" w:rsidTr="00A13AEA">
        <w:trPr>
          <w:trHeight w:val="300"/>
        </w:trPr>
        <w:tc>
          <w:tcPr>
            <w:tcW w:w="1696" w:type="dxa"/>
            <w:gridSpan w:val="2"/>
            <w:shd w:val="clear" w:color="auto" w:fill="D9E2F3" w:themeFill="accent1" w:themeFillTint="33"/>
          </w:tcPr>
          <w:p w14:paraId="6479D400" w14:textId="77777777" w:rsidR="00A10D4F" w:rsidRPr="00A13AEA" w:rsidRDefault="00A10D4F" w:rsidP="00A10D4F">
            <w:pPr>
              <w:jc w:val="center"/>
              <w:rPr>
                <w:rFonts w:cstheme="minorHAnsi"/>
                <w:sz w:val="20"/>
                <w:szCs w:val="20"/>
              </w:rPr>
            </w:pPr>
          </w:p>
          <w:p w14:paraId="736211CC" w14:textId="41E41060" w:rsidR="00A10D4F" w:rsidRPr="00A13AEA" w:rsidRDefault="00A10D4F" w:rsidP="00A10D4F">
            <w:pPr>
              <w:jc w:val="center"/>
              <w:rPr>
                <w:rFonts w:cstheme="minorHAnsi"/>
                <w:sz w:val="20"/>
                <w:szCs w:val="20"/>
              </w:rPr>
            </w:pPr>
            <w:r w:rsidRPr="00A13AEA">
              <w:rPr>
                <w:rFonts w:cstheme="minorHAnsi"/>
                <w:sz w:val="20"/>
                <w:szCs w:val="20"/>
              </w:rPr>
              <w:t xml:space="preserve">Week </w:t>
            </w:r>
            <w:r w:rsidR="001E2B84" w:rsidRPr="00A13AEA">
              <w:rPr>
                <w:rFonts w:cstheme="minorHAnsi"/>
                <w:sz w:val="20"/>
                <w:szCs w:val="20"/>
              </w:rPr>
              <w:t>5</w:t>
            </w:r>
          </w:p>
          <w:p w14:paraId="3E1B639F" w14:textId="77777777" w:rsidR="00121DDD" w:rsidRPr="00A13AEA" w:rsidRDefault="00121DDD" w:rsidP="00A10D4F">
            <w:pPr>
              <w:jc w:val="center"/>
              <w:rPr>
                <w:rFonts w:cstheme="minorHAnsi"/>
                <w:sz w:val="20"/>
                <w:szCs w:val="20"/>
              </w:rPr>
            </w:pPr>
          </w:p>
          <w:p w14:paraId="3E6F5FA4" w14:textId="2C76FA60" w:rsidR="00121DDD" w:rsidRPr="00A13AEA" w:rsidRDefault="00121DDD" w:rsidP="00A10D4F">
            <w:pPr>
              <w:jc w:val="center"/>
              <w:rPr>
                <w:rFonts w:cstheme="minorHAnsi"/>
                <w:sz w:val="20"/>
                <w:szCs w:val="20"/>
              </w:rPr>
            </w:pPr>
            <w:r w:rsidRPr="00A13AEA">
              <w:rPr>
                <w:rFonts w:cstheme="minorHAnsi"/>
                <w:sz w:val="20"/>
                <w:szCs w:val="20"/>
              </w:rPr>
              <w:t>(2 lessons)</w:t>
            </w:r>
          </w:p>
          <w:p w14:paraId="43A33F5D" w14:textId="1953A716" w:rsidR="00A10D4F" w:rsidRPr="00A13AEA" w:rsidRDefault="00A10D4F" w:rsidP="00A10D4F">
            <w:pPr>
              <w:jc w:val="center"/>
              <w:rPr>
                <w:rFonts w:cstheme="minorHAnsi"/>
                <w:sz w:val="20"/>
                <w:szCs w:val="20"/>
              </w:rPr>
            </w:pPr>
          </w:p>
          <w:p w14:paraId="7A70860B" w14:textId="13BCD4E4" w:rsidR="00A10D4F" w:rsidRPr="00A13AEA" w:rsidRDefault="00A10D4F" w:rsidP="00A10D4F">
            <w:pPr>
              <w:jc w:val="center"/>
              <w:rPr>
                <w:rFonts w:cstheme="minorHAnsi"/>
                <w:sz w:val="20"/>
                <w:szCs w:val="20"/>
              </w:rPr>
            </w:pPr>
          </w:p>
        </w:tc>
        <w:tc>
          <w:tcPr>
            <w:tcW w:w="5433" w:type="dxa"/>
            <w:gridSpan w:val="3"/>
            <w:shd w:val="clear" w:color="auto" w:fill="D9E2F3" w:themeFill="accent1" w:themeFillTint="33"/>
          </w:tcPr>
          <w:p w14:paraId="184D943A" w14:textId="79ED8916" w:rsidR="00F4565B" w:rsidRPr="00A13AEA" w:rsidRDefault="00A10D4F" w:rsidP="00F4565B">
            <w:pPr>
              <w:rPr>
                <w:rFonts w:eastAsia="Calibri" w:cstheme="minorHAnsi"/>
                <w:sz w:val="20"/>
                <w:szCs w:val="20"/>
              </w:rPr>
            </w:pPr>
            <w:r w:rsidRPr="00A13AEA">
              <w:rPr>
                <w:rFonts w:eastAsia="Calibri" w:cstheme="minorHAnsi"/>
                <w:sz w:val="20"/>
                <w:szCs w:val="20"/>
              </w:rPr>
              <w:t>-</w:t>
            </w:r>
            <w:r w:rsidR="00F4565B" w:rsidRPr="00A13AEA">
              <w:rPr>
                <w:rFonts w:eastAsia="Calibri" w:cstheme="minorHAnsi"/>
                <w:sz w:val="20"/>
                <w:szCs w:val="20"/>
              </w:rPr>
              <w:t>I can provide a range of ways Britain coped with the war on the Home Front</w:t>
            </w:r>
          </w:p>
          <w:p w14:paraId="2D718B87" w14:textId="5509F8F9" w:rsidR="00F4565B" w:rsidRDefault="00A13AEA" w:rsidP="00F4565B">
            <w:pPr>
              <w:rPr>
                <w:rFonts w:eastAsia="Calibri"/>
                <w:sz w:val="20"/>
                <w:szCs w:val="20"/>
              </w:rPr>
            </w:pPr>
            <w:r>
              <w:rPr>
                <w:rFonts w:eastAsia="Calibri"/>
                <w:sz w:val="20"/>
                <w:szCs w:val="20"/>
              </w:rPr>
              <w:t>-I</w:t>
            </w:r>
            <w:r w:rsidR="00F4565B" w:rsidRPr="00A13AEA">
              <w:rPr>
                <w:rFonts w:eastAsia="Calibri"/>
                <w:sz w:val="20"/>
                <w:szCs w:val="20"/>
              </w:rPr>
              <w:t xml:space="preserve"> can apply my knowledge to access knowledge based and </w:t>
            </w:r>
            <w:r w:rsidRPr="00A13AEA">
              <w:rPr>
                <w:rFonts w:eastAsia="Calibri"/>
                <w:sz w:val="20"/>
                <w:szCs w:val="20"/>
              </w:rPr>
              <w:t>source-based</w:t>
            </w:r>
            <w:r w:rsidR="00F4565B" w:rsidRPr="00A13AEA">
              <w:rPr>
                <w:rFonts w:eastAsia="Calibri"/>
                <w:sz w:val="20"/>
                <w:szCs w:val="20"/>
              </w:rPr>
              <w:t xml:space="preserve"> questions</w:t>
            </w:r>
          </w:p>
          <w:p w14:paraId="3F612AAD" w14:textId="1166DF09" w:rsidR="00A13AEA" w:rsidRPr="00A13AEA" w:rsidRDefault="00A13AEA" w:rsidP="00F4565B">
            <w:pPr>
              <w:rPr>
                <w:rFonts w:eastAsia="Calibri"/>
                <w:sz w:val="20"/>
                <w:szCs w:val="20"/>
              </w:rPr>
            </w:pPr>
            <w:r>
              <w:rPr>
                <w:rFonts w:eastAsia="Calibri"/>
                <w:sz w:val="20"/>
                <w:szCs w:val="20"/>
              </w:rPr>
              <w:t>-I can strengthen my source evaluation skills by practising exam style questions</w:t>
            </w:r>
          </w:p>
          <w:p w14:paraId="2687F01A" w14:textId="39182A0F" w:rsidR="00A13AEA" w:rsidRPr="00A13AEA" w:rsidRDefault="00A13AEA" w:rsidP="00F4565B">
            <w:pPr>
              <w:rPr>
                <w:rFonts w:eastAsia="Calibri"/>
                <w:sz w:val="20"/>
                <w:szCs w:val="20"/>
              </w:rPr>
            </w:pPr>
          </w:p>
          <w:p w14:paraId="2F840933" w14:textId="77777777" w:rsidR="00A13AEA" w:rsidRPr="00A13AEA" w:rsidRDefault="00A13AEA" w:rsidP="00F4565B">
            <w:pPr>
              <w:rPr>
                <w:rFonts w:eastAsia="Calibri"/>
                <w:sz w:val="20"/>
                <w:szCs w:val="20"/>
              </w:rPr>
            </w:pPr>
          </w:p>
          <w:p w14:paraId="7CF27A6B" w14:textId="0F415514" w:rsidR="00A13AEA" w:rsidRPr="00A13AEA" w:rsidRDefault="00A13AEA" w:rsidP="00F4565B">
            <w:pPr>
              <w:rPr>
                <w:rFonts w:eastAsia="Calibri"/>
                <w:b/>
                <w:bCs/>
                <w:sz w:val="20"/>
                <w:szCs w:val="20"/>
              </w:rPr>
            </w:pPr>
            <w:r w:rsidRPr="00A13AEA">
              <w:rPr>
                <w:rFonts w:eastAsia="Calibri"/>
                <w:b/>
                <w:bCs/>
                <w:sz w:val="20"/>
                <w:szCs w:val="20"/>
              </w:rPr>
              <w:t>SYL:</w:t>
            </w:r>
          </w:p>
          <w:p w14:paraId="6510B4CC" w14:textId="6D373CA3" w:rsidR="00A13AEA" w:rsidRPr="00A13AEA" w:rsidRDefault="00A13AEA" w:rsidP="00F4565B">
            <w:pPr>
              <w:rPr>
                <w:rFonts w:eastAsia="Calibri"/>
                <w:sz w:val="20"/>
                <w:szCs w:val="20"/>
              </w:rPr>
            </w:pPr>
            <w:r w:rsidRPr="00A13AEA">
              <w:rPr>
                <w:rFonts w:eastAsia="Calibri"/>
                <w:sz w:val="20"/>
                <w:szCs w:val="20"/>
              </w:rPr>
              <w:t>Question 1,2 and 3 exam style questions on the topics</w:t>
            </w:r>
            <w:r>
              <w:rPr>
                <w:rFonts w:eastAsia="Calibri"/>
                <w:sz w:val="20"/>
                <w:szCs w:val="20"/>
              </w:rPr>
              <w:t xml:space="preserve"> taught thus far.</w:t>
            </w:r>
          </w:p>
          <w:p w14:paraId="5F296CC0" w14:textId="77777777" w:rsidR="00F4565B" w:rsidRPr="00A13AEA" w:rsidRDefault="00F4565B" w:rsidP="00F4565B">
            <w:pPr>
              <w:rPr>
                <w:rFonts w:eastAsia="Calibri"/>
                <w:sz w:val="20"/>
                <w:szCs w:val="20"/>
              </w:rPr>
            </w:pPr>
          </w:p>
          <w:p w14:paraId="49D35C11" w14:textId="14864147" w:rsidR="00DC5879" w:rsidRPr="00A13AEA" w:rsidRDefault="00DC5879" w:rsidP="6D050A99">
            <w:pPr>
              <w:rPr>
                <w:rFonts w:eastAsia="Calibri"/>
                <w:sz w:val="20"/>
                <w:szCs w:val="20"/>
              </w:rPr>
            </w:pPr>
          </w:p>
        </w:tc>
        <w:tc>
          <w:tcPr>
            <w:tcW w:w="5848" w:type="dxa"/>
            <w:gridSpan w:val="2"/>
            <w:shd w:val="clear" w:color="auto" w:fill="D9E2F3" w:themeFill="accent1" w:themeFillTint="33"/>
          </w:tcPr>
          <w:p w14:paraId="199EB429" w14:textId="77777777" w:rsidR="00B93F30" w:rsidRDefault="00F4565B" w:rsidP="00A10D4F">
            <w:pPr>
              <w:pStyle w:val="ListParagraph"/>
              <w:numPr>
                <w:ilvl w:val="0"/>
                <w:numId w:val="1"/>
              </w:numPr>
              <w:rPr>
                <w:rFonts w:cstheme="minorHAnsi"/>
                <w:sz w:val="20"/>
                <w:szCs w:val="20"/>
              </w:rPr>
            </w:pPr>
            <w:r>
              <w:rPr>
                <w:rFonts w:cstheme="minorHAnsi"/>
                <w:sz w:val="20"/>
                <w:szCs w:val="20"/>
              </w:rPr>
              <w:t>Be able to explain how Britain was organised for war on the Home Front</w:t>
            </w:r>
          </w:p>
          <w:p w14:paraId="125B1E12" w14:textId="4D55045D" w:rsidR="00F4565B" w:rsidRDefault="00F4565B" w:rsidP="00A10D4F">
            <w:pPr>
              <w:pStyle w:val="ListParagraph"/>
              <w:numPr>
                <w:ilvl w:val="0"/>
                <w:numId w:val="1"/>
              </w:numPr>
              <w:rPr>
                <w:rFonts w:cstheme="minorHAnsi"/>
                <w:sz w:val="20"/>
                <w:szCs w:val="20"/>
              </w:rPr>
            </w:pPr>
            <w:r>
              <w:rPr>
                <w:rFonts w:cstheme="minorHAnsi"/>
                <w:sz w:val="20"/>
                <w:szCs w:val="20"/>
              </w:rPr>
              <w:t xml:space="preserve">Be able to explain a range of government </w:t>
            </w:r>
            <w:r w:rsidR="00A13AEA">
              <w:rPr>
                <w:rFonts w:cstheme="minorHAnsi"/>
                <w:sz w:val="20"/>
                <w:szCs w:val="20"/>
              </w:rPr>
              <w:t>measures</w:t>
            </w:r>
            <w:r>
              <w:rPr>
                <w:rFonts w:cstheme="minorHAnsi"/>
                <w:sz w:val="20"/>
                <w:szCs w:val="20"/>
              </w:rPr>
              <w:t xml:space="preserve"> introduced to deal with the German </w:t>
            </w:r>
            <w:proofErr w:type="gramStart"/>
            <w:r>
              <w:rPr>
                <w:rFonts w:cstheme="minorHAnsi"/>
                <w:sz w:val="20"/>
                <w:szCs w:val="20"/>
              </w:rPr>
              <w:t>threat</w:t>
            </w:r>
            <w:proofErr w:type="gramEnd"/>
            <w:r>
              <w:rPr>
                <w:rFonts w:cstheme="minorHAnsi"/>
                <w:sz w:val="20"/>
                <w:szCs w:val="20"/>
              </w:rPr>
              <w:t xml:space="preserve">-Rationing, </w:t>
            </w:r>
            <w:r w:rsidR="00A13AEA">
              <w:rPr>
                <w:rFonts w:cstheme="minorHAnsi"/>
                <w:sz w:val="20"/>
                <w:szCs w:val="20"/>
              </w:rPr>
              <w:t>E</w:t>
            </w:r>
            <w:r>
              <w:rPr>
                <w:rFonts w:cstheme="minorHAnsi"/>
                <w:sz w:val="20"/>
                <w:szCs w:val="20"/>
              </w:rPr>
              <w:t>vacuation,</w:t>
            </w:r>
            <w:r w:rsidR="00A13AEA">
              <w:rPr>
                <w:rFonts w:cstheme="minorHAnsi"/>
                <w:sz w:val="20"/>
                <w:szCs w:val="20"/>
              </w:rPr>
              <w:t xml:space="preserve"> The Blitz, Shelters,</w:t>
            </w:r>
            <w:r>
              <w:rPr>
                <w:rFonts w:cstheme="minorHAnsi"/>
                <w:sz w:val="20"/>
                <w:szCs w:val="20"/>
              </w:rPr>
              <w:t xml:space="preserve"> Air Raid </w:t>
            </w:r>
            <w:r w:rsidR="00A13AEA">
              <w:rPr>
                <w:rFonts w:cstheme="minorHAnsi"/>
                <w:sz w:val="20"/>
                <w:szCs w:val="20"/>
              </w:rPr>
              <w:t>W</w:t>
            </w:r>
            <w:r>
              <w:rPr>
                <w:rFonts w:cstheme="minorHAnsi"/>
                <w:sz w:val="20"/>
                <w:szCs w:val="20"/>
              </w:rPr>
              <w:t>ardens etc</w:t>
            </w:r>
          </w:p>
          <w:p w14:paraId="2D306A6A" w14:textId="77777777" w:rsidR="00A13AEA" w:rsidRDefault="00A13AEA" w:rsidP="00A13AEA">
            <w:pPr>
              <w:rPr>
                <w:rFonts w:cstheme="minorHAnsi"/>
                <w:sz w:val="20"/>
                <w:szCs w:val="20"/>
              </w:rPr>
            </w:pPr>
          </w:p>
          <w:p w14:paraId="078F6FD1" w14:textId="77777777" w:rsidR="00A13AEA" w:rsidRDefault="00A13AEA" w:rsidP="00A13AEA">
            <w:pPr>
              <w:rPr>
                <w:rFonts w:cstheme="minorHAnsi"/>
                <w:sz w:val="20"/>
                <w:szCs w:val="20"/>
              </w:rPr>
            </w:pPr>
          </w:p>
          <w:p w14:paraId="2B3D9880" w14:textId="77777777" w:rsidR="00A13AEA" w:rsidRDefault="00A13AEA" w:rsidP="00A13AEA">
            <w:pPr>
              <w:rPr>
                <w:rFonts w:cstheme="minorHAnsi"/>
                <w:sz w:val="20"/>
                <w:szCs w:val="20"/>
              </w:rPr>
            </w:pPr>
          </w:p>
          <w:p w14:paraId="0B0860B6" w14:textId="77777777" w:rsidR="00A13AEA" w:rsidRDefault="00A13AEA" w:rsidP="00A13AEA">
            <w:pPr>
              <w:rPr>
                <w:rFonts w:cstheme="minorHAnsi"/>
                <w:sz w:val="20"/>
                <w:szCs w:val="20"/>
              </w:rPr>
            </w:pPr>
          </w:p>
          <w:p w14:paraId="5164E5D5" w14:textId="77777777" w:rsidR="00A13AEA" w:rsidRDefault="00A13AEA" w:rsidP="00A13AEA">
            <w:pPr>
              <w:rPr>
                <w:rFonts w:cstheme="minorHAnsi"/>
                <w:b/>
                <w:bCs/>
                <w:sz w:val="20"/>
                <w:szCs w:val="20"/>
              </w:rPr>
            </w:pPr>
            <w:r w:rsidRPr="00A13AEA">
              <w:rPr>
                <w:rFonts w:cstheme="minorHAnsi"/>
                <w:b/>
                <w:bCs/>
                <w:sz w:val="20"/>
                <w:szCs w:val="20"/>
              </w:rPr>
              <w:t>Success Criteria:</w:t>
            </w:r>
          </w:p>
          <w:p w14:paraId="3F7EAF0A" w14:textId="77777777" w:rsidR="00A13AEA" w:rsidRPr="00A13AEA" w:rsidRDefault="00A13AEA" w:rsidP="00A13AEA">
            <w:pPr>
              <w:rPr>
                <w:rFonts w:cstheme="minorHAnsi"/>
                <w:sz w:val="20"/>
                <w:szCs w:val="20"/>
              </w:rPr>
            </w:pPr>
            <w:r>
              <w:rPr>
                <w:rFonts w:cstheme="minorHAnsi"/>
                <w:b/>
                <w:bCs/>
                <w:sz w:val="20"/>
                <w:szCs w:val="20"/>
              </w:rPr>
              <w:t>-</w:t>
            </w:r>
            <w:r w:rsidRPr="00A13AEA">
              <w:rPr>
                <w:rFonts w:cstheme="minorHAnsi"/>
                <w:sz w:val="20"/>
                <w:szCs w:val="20"/>
              </w:rPr>
              <w:t>Demonstrates detailed understanding of the key feature in the question.</w:t>
            </w:r>
          </w:p>
          <w:p w14:paraId="4C7FCC9F" w14:textId="19E00B05" w:rsidR="00A13AEA" w:rsidRPr="00A13AEA" w:rsidRDefault="00A13AEA" w:rsidP="00A13AEA">
            <w:pPr>
              <w:rPr>
                <w:rFonts w:cstheme="minorHAnsi"/>
                <w:b/>
                <w:bCs/>
                <w:sz w:val="20"/>
                <w:szCs w:val="20"/>
              </w:rPr>
            </w:pPr>
            <w:r w:rsidRPr="00A13AEA">
              <w:rPr>
                <w:rFonts w:cstheme="minorHAnsi"/>
                <w:sz w:val="20"/>
                <w:szCs w:val="20"/>
              </w:rPr>
              <w:t>-</w:t>
            </w:r>
            <w:r w:rsidRPr="00A13AEA">
              <w:rPr>
                <w:rFonts w:cstheme="minorHAnsi"/>
                <w:sz w:val="20"/>
                <w:szCs w:val="20"/>
              </w:rPr>
              <w:t xml:space="preserve">Analyses and evaluates the accuracy of the source, set within the context of the historical events studied. The strengths and limitations of the source material are fully </w:t>
            </w:r>
            <w:proofErr w:type="gramStart"/>
            <w:r w:rsidRPr="00A13AEA">
              <w:rPr>
                <w:rFonts w:cstheme="minorHAnsi"/>
                <w:sz w:val="20"/>
                <w:szCs w:val="20"/>
              </w:rPr>
              <w:t>addressed</w:t>
            </w:r>
            <w:proofErr w:type="gramEnd"/>
            <w:r w:rsidRPr="00A13AEA">
              <w:rPr>
                <w:rFonts w:cstheme="minorHAnsi"/>
                <w:sz w:val="20"/>
                <w:szCs w:val="20"/>
              </w:rPr>
              <w:t xml:space="preserve"> and a substantiated judgement is reached.</w:t>
            </w:r>
            <w:r w:rsidRPr="00A13AEA">
              <w:rPr>
                <w:rFonts w:cstheme="minorHAnsi"/>
                <w:b/>
                <w:bCs/>
                <w:sz w:val="20"/>
                <w:szCs w:val="20"/>
              </w:rPr>
              <w:t xml:space="preserve">  </w:t>
            </w:r>
          </w:p>
        </w:tc>
        <w:tc>
          <w:tcPr>
            <w:tcW w:w="1095" w:type="dxa"/>
          </w:tcPr>
          <w:p w14:paraId="5DD9BE6F" w14:textId="7B1E1958" w:rsidR="00A10D4F" w:rsidRPr="00B93F30" w:rsidRDefault="00A10D4F" w:rsidP="00A10D4F">
            <w:pPr>
              <w:rPr>
                <w:rFonts w:cstheme="minorHAnsi"/>
                <w:sz w:val="20"/>
                <w:szCs w:val="20"/>
              </w:rPr>
            </w:pPr>
            <w:r w:rsidRPr="00B93F30">
              <w:rPr>
                <w:rFonts w:cstheme="minorHAnsi"/>
                <w:sz w:val="20"/>
                <w:szCs w:val="20"/>
              </w:rPr>
              <w:t xml:space="preserve">Week 5 </w:t>
            </w:r>
          </w:p>
        </w:tc>
        <w:tc>
          <w:tcPr>
            <w:tcW w:w="2089" w:type="dxa"/>
            <w:shd w:val="clear" w:color="auto" w:fill="FFFF00"/>
          </w:tcPr>
          <w:p w14:paraId="0C798E1E" w14:textId="4438D0F8" w:rsidR="00F61484" w:rsidRPr="00B93F30" w:rsidRDefault="00F61484" w:rsidP="00A10D4F">
            <w:pPr>
              <w:rPr>
                <w:rFonts w:cstheme="minorHAnsi"/>
                <w:b/>
                <w:bCs/>
                <w:sz w:val="20"/>
                <w:szCs w:val="20"/>
              </w:rPr>
            </w:pPr>
            <w:r w:rsidRPr="00B93F30">
              <w:rPr>
                <w:rFonts w:cstheme="minorHAnsi"/>
                <w:b/>
                <w:bCs/>
                <w:sz w:val="20"/>
                <w:szCs w:val="20"/>
              </w:rPr>
              <w:t xml:space="preserve">H.W </w:t>
            </w:r>
            <w:r w:rsidR="00B93F30" w:rsidRPr="00B93F30">
              <w:rPr>
                <w:rFonts w:cstheme="minorHAnsi"/>
                <w:b/>
                <w:bCs/>
                <w:sz w:val="20"/>
                <w:szCs w:val="20"/>
              </w:rPr>
              <w:t>5</w:t>
            </w:r>
          </w:p>
          <w:p w14:paraId="71AC963F" w14:textId="1BCFF6CE" w:rsidR="00F24620" w:rsidRPr="00B93F30" w:rsidRDefault="00B93F30" w:rsidP="00A10D4F">
            <w:pPr>
              <w:rPr>
                <w:rFonts w:cstheme="minorHAnsi"/>
                <w:b/>
                <w:bCs/>
                <w:sz w:val="20"/>
                <w:szCs w:val="20"/>
              </w:rPr>
            </w:pPr>
            <w:r w:rsidRPr="00B93F30">
              <w:rPr>
                <w:rFonts w:cstheme="minorHAnsi"/>
                <w:b/>
                <w:bCs/>
                <w:sz w:val="20"/>
                <w:szCs w:val="20"/>
              </w:rPr>
              <w:t>Q5. Exam style question</w:t>
            </w:r>
          </w:p>
          <w:p w14:paraId="593AB9C3" w14:textId="43136FE5" w:rsidR="00F24620" w:rsidRPr="00B93F30" w:rsidRDefault="00A13AEA" w:rsidP="00A10D4F">
            <w:pPr>
              <w:rPr>
                <w:rFonts w:cstheme="minorHAnsi"/>
                <w:sz w:val="20"/>
                <w:szCs w:val="20"/>
              </w:rPr>
            </w:pPr>
            <w:r>
              <w:rPr>
                <w:rFonts w:cstheme="minorHAnsi"/>
                <w:sz w:val="20"/>
                <w:szCs w:val="20"/>
              </w:rPr>
              <w:t>Interpretation question on the myth of the Blitz spirit.</w:t>
            </w:r>
          </w:p>
          <w:p w14:paraId="44D72E89" w14:textId="77777777" w:rsidR="00F61484" w:rsidRPr="00B93F30" w:rsidRDefault="00F61484" w:rsidP="00A10D4F">
            <w:pPr>
              <w:rPr>
                <w:rFonts w:cstheme="minorHAnsi"/>
                <w:sz w:val="20"/>
                <w:szCs w:val="20"/>
              </w:rPr>
            </w:pPr>
          </w:p>
          <w:p w14:paraId="56BB7D0C" w14:textId="77777777" w:rsidR="00121DDD" w:rsidRPr="00B93F30" w:rsidRDefault="00121DDD" w:rsidP="00A10D4F">
            <w:pPr>
              <w:rPr>
                <w:rFonts w:cstheme="minorHAnsi"/>
                <w:sz w:val="20"/>
                <w:szCs w:val="20"/>
              </w:rPr>
            </w:pPr>
          </w:p>
          <w:p w14:paraId="5A89017D" w14:textId="77777777" w:rsidR="00A10D4F" w:rsidRPr="00B93F30" w:rsidRDefault="00A10D4F" w:rsidP="00A10D4F">
            <w:pPr>
              <w:rPr>
                <w:rFonts w:cstheme="minorHAnsi"/>
                <w:sz w:val="20"/>
                <w:szCs w:val="20"/>
              </w:rPr>
            </w:pPr>
          </w:p>
          <w:p w14:paraId="2028A7AA" w14:textId="722B109C" w:rsidR="00A10D4F" w:rsidRPr="00B93F30" w:rsidRDefault="00A10D4F" w:rsidP="00F61484">
            <w:pPr>
              <w:rPr>
                <w:rFonts w:cstheme="minorHAnsi"/>
                <w:sz w:val="20"/>
                <w:szCs w:val="20"/>
              </w:rPr>
            </w:pPr>
          </w:p>
        </w:tc>
      </w:tr>
      <w:tr w:rsidR="00A13AEA" w:rsidRPr="00B93F30" w14:paraId="0F412A8A" w14:textId="77777777" w:rsidTr="6D050A99">
        <w:trPr>
          <w:gridAfter w:val="6"/>
          <w:wAfter w:w="12977" w:type="dxa"/>
          <w:trHeight w:val="300"/>
        </w:trPr>
        <w:tc>
          <w:tcPr>
            <w:tcW w:w="1095" w:type="dxa"/>
          </w:tcPr>
          <w:p w14:paraId="4F79D18F" w14:textId="77777777" w:rsidR="00A13AEA" w:rsidRPr="00B93F30" w:rsidRDefault="00A13AEA" w:rsidP="00A10D4F">
            <w:pPr>
              <w:rPr>
                <w:rFonts w:cstheme="minorHAnsi"/>
                <w:sz w:val="20"/>
                <w:szCs w:val="20"/>
              </w:rPr>
            </w:pPr>
          </w:p>
        </w:tc>
        <w:tc>
          <w:tcPr>
            <w:tcW w:w="2089" w:type="dxa"/>
            <w:gridSpan w:val="2"/>
          </w:tcPr>
          <w:p w14:paraId="568DEDE6" w14:textId="77777777" w:rsidR="00A13AEA" w:rsidRPr="00B93F30" w:rsidRDefault="00A13AEA" w:rsidP="00A10D4F">
            <w:pPr>
              <w:rPr>
                <w:rFonts w:cstheme="minorHAnsi"/>
                <w:sz w:val="20"/>
                <w:szCs w:val="20"/>
              </w:rPr>
            </w:pPr>
          </w:p>
        </w:tc>
      </w:tr>
    </w:tbl>
    <w:p w14:paraId="193E026E" w14:textId="77777777" w:rsidR="00AD4822" w:rsidRPr="00B93F30" w:rsidRDefault="00AD4822">
      <w:pPr>
        <w:rPr>
          <w:rFonts w:cstheme="minorHAnsi"/>
          <w:sz w:val="20"/>
          <w:szCs w:val="20"/>
        </w:rPr>
      </w:pPr>
    </w:p>
    <w:sectPr w:rsidR="00AD4822" w:rsidRPr="00B93F30" w:rsidSect="00062AF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6A1"/>
    <w:multiLevelType w:val="hybridMultilevel"/>
    <w:tmpl w:val="19C87540"/>
    <w:lvl w:ilvl="0" w:tplc="AE08F100">
      <w:start w:val="1"/>
      <w:numFmt w:val="bullet"/>
      <w:lvlText w:val="•"/>
      <w:lvlJc w:val="left"/>
      <w:pPr>
        <w:tabs>
          <w:tab w:val="num" w:pos="720"/>
        </w:tabs>
        <w:ind w:left="720" w:hanging="360"/>
      </w:pPr>
      <w:rPr>
        <w:rFonts w:ascii="Arial" w:hAnsi="Arial" w:hint="default"/>
      </w:rPr>
    </w:lvl>
    <w:lvl w:ilvl="1" w:tplc="399A38AE" w:tentative="1">
      <w:start w:val="1"/>
      <w:numFmt w:val="bullet"/>
      <w:lvlText w:val="•"/>
      <w:lvlJc w:val="left"/>
      <w:pPr>
        <w:tabs>
          <w:tab w:val="num" w:pos="1440"/>
        </w:tabs>
        <w:ind w:left="1440" w:hanging="360"/>
      </w:pPr>
      <w:rPr>
        <w:rFonts w:ascii="Arial" w:hAnsi="Arial" w:hint="default"/>
      </w:rPr>
    </w:lvl>
    <w:lvl w:ilvl="2" w:tplc="D4AEC370" w:tentative="1">
      <w:start w:val="1"/>
      <w:numFmt w:val="bullet"/>
      <w:lvlText w:val="•"/>
      <w:lvlJc w:val="left"/>
      <w:pPr>
        <w:tabs>
          <w:tab w:val="num" w:pos="2160"/>
        </w:tabs>
        <w:ind w:left="2160" w:hanging="360"/>
      </w:pPr>
      <w:rPr>
        <w:rFonts w:ascii="Arial" w:hAnsi="Arial" w:hint="default"/>
      </w:rPr>
    </w:lvl>
    <w:lvl w:ilvl="3" w:tplc="1BB42426" w:tentative="1">
      <w:start w:val="1"/>
      <w:numFmt w:val="bullet"/>
      <w:lvlText w:val="•"/>
      <w:lvlJc w:val="left"/>
      <w:pPr>
        <w:tabs>
          <w:tab w:val="num" w:pos="2880"/>
        </w:tabs>
        <w:ind w:left="2880" w:hanging="360"/>
      </w:pPr>
      <w:rPr>
        <w:rFonts w:ascii="Arial" w:hAnsi="Arial" w:hint="default"/>
      </w:rPr>
    </w:lvl>
    <w:lvl w:ilvl="4" w:tplc="4572A268" w:tentative="1">
      <w:start w:val="1"/>
      <w:numFmt w:val="bullet"/>
      <w:lvlText w:val="•"/>
      <w:lvlJc w:val="left"/>
      <w:pPr>
        <w:tabs>
          <w:tab w:val="num" w:pos="3600"/>
        </w:tabs>
        <w:ind w:left="3600" w:hanging="360"/>
      </w:pPr>
      <w:rPr>
        <w:rFonts w:ascii="Arial" w:hAnsi="Arial" w:hint="default"/>
      </w:rPr>
    </w:lvl>
    <w:lvl w:ilvl="5" w:tplc="FBEC5660" w:tentative="1">
      <w:start w:val="1"/>
      <w:numFmt w:val="bullet"/>
      <w:lvlText w:val="•"/>
      <w:lvlJc w:val="left"/>
      <w:pPr>
        <w:tabs>
          <w:tab w:val="num" w:pos="4320"/>
        </w:tabs>
        <w:ind w:left="4320" w:hanging="360"/>
      </w:pPr>
      <w:rPr>
        <w:rFonts w:ascii="Arial" w:hAnsi="Arial" w:hint="default"/>
      </w:rPr>
    </w:lvl>
    <w:lvl w:ilvl="6" w:tplc="FFD29FD8" w:tentative="1">
      <w:start w:val="1"/>
      <w:numFmt w:val="bullet"/>
      <w:lvlText w:val="•"/>
      <w:lvlJc w:val="left"/>
      <w:pPr>
        <w:tabs>
          <w:tab w:val="num" w:pos="5040"/>
        </w:tabs>
        <w:ind w:left="5040" w:hanging="360"/>
      </w:pPr>
      <w:rPr>
        <w:rFonts w:ascii="Arial" w:hAnsi="Arial" w:hint="default"/>
      </w:rPr>
    </w:lvl>
    <w:lvl w:ilvl="7" w:tplc="D1E26444" w:tentative="1">
      <w:start w:val="1"/>
      <w:numFmt w:val="bullet"/>
      <w:lvlText w:val="•"/>
      <w:lvlJc w:val="left"/>
      <w:pPr>
        <w:tabs>
          <w:tab w:val="num" w:pos="5760"/>
        </w:tabs>
        <w:ind w:left="5760" w:hanging="360"/>
      </w:pPr>
      <w:rPr>
        <w:rFonts w:ascii="Arial" w:hAnsi="Arial" w:hint="default"/>
      </w:rPr>
    </w:lvl>
    <w:lvl w:ilvl="8" w:tplc="16FE6E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E44890"/>
    <w:multiLevelType w:val="hybridMultilevel"/>
    <w:tmpl w:val="D7FC6B62"/>
    <w:lvl w:ilvl="0" w:tplc="208AAE36">
      <w:start w:val="1"/>
      <w:numFmt w:val="bullet"/>
      <w:lvlText w:val=""/>
      <w:lvlJc w:val="left"/>
      <w:pPr>
        <w:ind w:left="720" w:hanging="360"/>
      </w:pPr>
      <w:rPr>
        <w:rFonts w:ascii="Symbol" w:hAnsi="Symbol" w:hint="default"/>
      </w:rPr>
    </w:lvl>
    <w:lvl w:ilvl="1" w:tplc="D79C0476">
      <w:start w:val="1"/>
      <w:numFmt w:val="bullet"/>
      <w:lvlText w:val="o"/>
      <w:lvlJc w:val="left"/>
      <w:pPr>
        <w:ind w:left="1440" w:hanging="360"/>
      </w:pPr>
      <w:rPr>
        <w:rFonts w:ascii="Courier New" w:hAnsi="Courier New" w:hint="default"/>
      </w:rPr>
    </w:lvl>
    <w:lvl w:ilvl="2" w:tplc="6D4C86CC">
      <w:start w:val="1"/>
      <w:numFmt w:val="bullet"/>
      <w:lvlText w:val=""/>
      <w:lvlJc w:val="left"/>
      <w:pPr>
        <w:ind w:left="2160" w:hanging="360"/>
      </w:pPr>
      <w:rPr>
        <w:rFonts w:ascii="Wingdings" w:hAnsi="Wingdings" w:hint="default"/>
      </w:rPr>
    </w:lvl>
    <w:lvl w:ilvl="3" w:tplc="AA7CEE20">
      <w:start w:val="1"/>
      <w:numFmt w:val="bullet"/>
      <w:lvlText w:val=""/>
      <w:lvlJc w:val="left"/>
      <w:pPr>
        <w:ind w:left="2880" w:hanging="360"/>
      </w:pPr>
      <w:rPr>
        <w:rFonts w:ascii="Symbol" w:hAnsi="Symbol" w:hint="default"/>
      </w:rPr>
    </w:lvl>
    <w:lvl w:ilvl="4" w:tplc="D19A9BA2">
      <w:start w:val="1"/>
      <w:numFmt w:val="bullet"/>
      <w:lvlText w:val="o"/>
      <w:lvlJc w:val="left"/>
      <w:pPr>
        <w:ind w:left="3600" w:hanging="360"/>
      </w:pPr>
      <w:rPr>
        <w:rFonts w:ascii="Courier New" w:hAnsi="Courier New" w:hint="default"/>
      </w:rPr>
    </w:lvl>
    <w:lvl w:ilvl="5" w:tplc="FBF0C35E">
      <w:start w:val="1"/>
      <w:numFmt w:val="bullet"/>
      <w:lvlText w:val=""/>
      <w:lvlJc w:val="left"/>
      <w:pPr>
        <w:ind w:left="4320" w:hanging="360"/>
      </w:pPr>
      <w:rPr>
        <w:rFonts w:ascii="Wingdings" w:hAnsi="Wingdings" w:hint="default"/>
      </w:rPr>
    </w:lvl>
    <w:lvl w:ilvl="6" w:tplc="64E6565C">
      <w:start w:val="1"/>
      <w:numFmt w:val="bullet"/>
      <w:lvlText w:val=""/>
      <w:lvlJc w:val="left"/>
      <w:pPr>
        <w:ind w:left="5040" w:hanging="360"/>
      </w:pPr>
      <w:rPr>
        <w:rFonts w:ascii="Symbol" w:hAnsi="Symbol" w:hint="default"/>
      </w:rPr>
    </w:lvl>
    <w:lvl w:ilvl="7" w:tplc="5DA6079A">
      <w:start w:val="1"/>
      <w:numFmt w:val="bullet"/>
      <w:lvlText w:val="o"/>
      <w:lvlJc w:val="left"/>
      <w:pPr>
        <w:ind w:left="5760" w:hanging="360"/>
      </w:pPr>
      <w:rPr>
        <w:rFonts w:ascii="Courier New" w:hAnsi="Courier New" w:hint="default"/>
      </w:rPr>
    </w:lvl>
    <w:lvl w:ilvl="8" w:tplc="F4F27FC6">
      <w:start w:val="1"/>
      <w:numFmt w:val="bullet"/>
      <w:lvlText w:val=""/>
      <w:lvlJc w:val="left"/>
      <w:pPr>
        <w:ind w:left="6480" w:hanging="360"/>
      </w:pPr>
      <w:rPr>
        <w:rFonts w:ascii="Wingdings" w:hAnsi="Wingdings" w:hint="default"/>
      </w:rPr>
    </w:lvl>
  </w:abstractNum>
  <w:abstractNum w:abstractNumId="2" w15:restartNumberingAfterBreak="0">
    <w:nsid w:val="1294EAC0"/>
    <w:multiLevelType w:val="hybridMultilevel"/>
    <w:tmpl w:val="1A5ECD50"/>
    <w:lvl w:ilvl="0" w:tplc="0CEE7392">
      <w:start w:val="1"/>
      <w:numFmt w:val="bullet"/>
      <w:lvlText w:val="-"/>
      <w:lvlJc w:val="left"/>
      <w:pPr>
        <w:ind w:left="720" w:hanging="360"/>
      </w:pPr>
      <w:rPr>
        <w:rFonts w:ascii="Aptos" w:hAnsi="Aptos" w:hint="default"/>
      </w:rPr>
    </w:lvl>
    <w:lvl w:ilvl="1" w:tplc="1D3CCD0A">
      <w:start w:val="1"/>
      <w:numFmt w:val="bullet"/>
      <w:lvlText w:val="o"/>
      <w:lvlJc w:val="left"/>
      <w:pPr>
        <w:ind w:left="1440" w:hanging="360"/>
      </w:pPr>
      <w:rPr>
        <w:rFonts w:ascii="Courier New" w:hAnsi="Courier New" w:hint="default"/>
      </w:rPr>
    </w:lvl>
    <w:lvl w:ilvl="2" w:tplc="A0C63338">
      <w:start w:val="1"/>
      <w:numFmt w:val="bullet"/>
      <w:lvlText w:val=""/>
      <w:lvlJc w:val="left"/>
      <w:pPr>
        <w:ind w:left="2160" w:hanging="360"/>
      </w:pPr>
      <w:rPr>
        <w:rFonts w:ascii="Wingdings" w:hAnsi="Wingdings" w:hint="default"/>
      </w:rPr>
    </w:lvl>
    <w:lvl w:ilvl="3" w:tplc="36C0C184">
      <w:start w:val="1"/>
      <w:numFmt w:val="bullet"/>
      <w:lvlText w:val=""/>
      <w:lvlJc w:val="left"/>
      <w:pPr>
        <w:ind w:left="2880" w:hanging="360"/>
      </w:pPr>
      <w:rPr>
        <w:rFonts w:ascii="Symbol" w:hAnsi="Symbol" w:hint="default"/>
      </w:rPr>
    </w:lvl>
    <w:lvl w:ilvl="4" w:tplc="58E8596C">
      <w:start w:val="1"/>
      <w:numFmt w:val="bullet"/>
      <w:lvlText w:val="o"/>
      <w:lvlJc w:val="left"/>
      <w:pPr>
        <w:ind w:left="3600" w:hanging="360"/>
      </w:pPr>
      <w:rPr>
        <w:rFonts w:ascii="Courier New" w:hAnsi="Courier New" w:hint="default"/>
      </w:rPr>
    </w:lvl>
    <w:lvl w:ilvl="5" w:tplc="178C94B0">
      <w:start w:val="1"/>
      <w:numFmt w:val="bullet"/>
      <w:lvlText w:val=""/>
      <w:lvlJc w:val="left"/>
      <w:pPr>
        <w:ind w:left="4320" w:hanging="360"/>
      </w:pPr>
      <w:rPr>
        <w:rFonts w:ascii="Wingdings" w:hAnsi="Wingdings" w:hint="default"/>
      </w:rPr>
    </w:lvl>
    <w:lvl w:ilvl="6" w:tplc="A2401E62">
      <w:start w:val="1"/>
      <w:numFmt w:val="bullet"/>
      <w:lvlText w:val=""/>
      <w:lvlJc w:val="left"/>
      <w:pPr>
        <w:ind w:left="5040" w:hanging="360"/>
      </w:pPr>
      <w:rPr>
        <w:rFonts w:ascii="Symbol" w:hAnsi="Symbol" w:hint="default"/>
      </w:rPr>
    </w:lvl>
    <w:lvl w:ilvl="7" w:tplc="004A6CD6">
      <w:start w:val="1"/>
      <w:numFmt w:val="bullet"/>
      <w:lvlText w:val="o"/>
      <w:lvlJc w:val="left"/>
      <w:pPr>
        <w:ind w:left="5760" w:hanging="360"/>
      </w:pPr>
      <w:rPr>
        <w:rFonts w:ascii="Courier New" w:hAnsi="Courier New" w:hint="default"/>
      </w:rPr>
    </w:lvl>
    <w:lvl w:ilvl="8" w:tplc="D7FA54DE">
      <w:start w:val="1"/>
      <w:numFmt w:val="bullet"/>
      <w:lvlText w:val=""/>
      <w:lvlJc w:val="left"/>
      <w:pPr>
        <w:ind w:left="6480" w:hanging="360"/>
      </w:pPr>
      <w:rPr>
        <w:rFonts w:ascii="Wingdings" w:hAnsi="Wingdings" w:hint="default"/>
      </w:rPr>
    </w:lvl>
  </w:abstractNum>
  <w:abstractNum w:abstractNumId="3" w15:restartNumberingAfterBreak="0">
    <w:nsid w:val="1482D413"/>
    <w:multiLevelType w:val="hybridMultilevel"/>
    <w:tmpl w:val="4698CC78"/>
    <w:lvl w:ilvl="0" w:tplc="C456959E">
      <w:start w:val="1"/>
      <w:numFmt w:val="bullet"/>
      <w:lvlText w:val=""/>
      <w:lvlJc w:val="left"/>
      <w:pPr>
        <w:ind w:left="720" w:hanging="360"/>
      </w:pPr>
      <w:rPr>
        <w:rFonts w:ascii="Symbol" w:hAnsi="Symbol" w:hint="default"/>
      </w:rPr>
    </w:lvl>
    <w:lvl w:ilvl="1" w:tplc="6FAEC422">
      <w:start w:val="1"/>
      <w:numFmt w:val="bullet"/>
      <w:lvlText w:val="o"/>
      <w:lvlJc w:val="left"/>
      <w:pPr>
        <w:ind w:left="1440" w:hanging="360"/>
      </w:pPr>
      <w:rPr>
        <w:rFonts w:ascii="Courier New" w:hAnsi="Courier New" w:hint="default"/>
      </w:rPr>
    </w:lvl>
    <w:lvl w:ilvl="2" w:tplc="C870EB16">
      <w:start w:val="1"/>
      <w:numFmt w:val="bullet"/>
      <w:lvlText w:val=""/>
      <w:lvlJc w:val="left"/>
      <w:pPr>
        <w:ind w:left="2160" w:hanging="360"/>
      </w:pPr>
      <w:rPr>
        <w:rFonts w:ascii="Wingdings" w:hAnsi="Wingdings" w:hint="default"/>
      </w:rPr>
    </w:lvl>
    <w:lvl w:ilvl="3" w:tplc="530C4804">
      <w:start w:val="1"/>
      <w:numFmt w:val="bullet"/>
      <w:lvlText w:val=""/>
      <w:lvlJc w:val="left"/>
      <w:pPr>
        <w:ind w:left="2880" w:hanging="360"/>
      </w:pPr>
      <w:rPr>
        <w:rFonts w:ascii="Symbol" w:hAnsi="Symbol" w:hint="default"/>
      </w:rPr>
    </w:lvl>
    <w:lvl w:ilvl="4" w:tplc="52561946">
      <w:start w:val="1"/>
      <w:numFmt w:val="bullet"/>
      <w:lvlText w:val="o"/>
      <w:lvlJc w:val="left"/>
      <w:pPr>
        <w:ind w:left="3600" w:hanging="360"/>
      </w:pPr>
      <w:rPr>
        <w:rFonts w:ascii="Courier New" w:hAnsi="Courier New" w:hint="default"/>
      </w:rPr>
    </w:lvl>
    <w:lvl w:ilvl="5" w:tplc="EBBE831E">
      <w:start w:val="1"/>
      <w:numFmt w:val="bullet"/>
      <w:lvlText w:val=""/>
      <w:lvlJc w:val="left"/>
      <w:pPr>
        <w:ind w:left="4320" w:hanging="360"/>
      </w:pPr>
      <w:rPr>
        <w:rFonts w:ascii="Wingdings" w:hAnsi="Wingdings" w:hint="default"/>
      </w:rPr>
    </w:lvl>
    <w:lvl w:ilvl="6" w:tplc="88FE1E78">
      <w:start w:val="1"/>
      <w:numFmt w:val="bullet"/>
      <w:lvlText w:val=""/>
      <w:lvlJc w:val="left"/>
      <w:pPr>
        <w:ind w:left="5040" w:hanging="360"/>
      </w:pPr>
      <w:rPr>
        <w:rFonts w:ascii="Symbol" w:hAnsi="Symbol" w:hint="default"/>
      </w:rPr>
    </w:lvl>
    <w:lvl w:ilvl="7" w:tplc="50E84D20">
      <w:start w:val="1"/>
      <w:numFmt w:val="bullet"/>
      <w:lvlText w:val="o"/>
      <w:lvlJc w:val="left"/>
      <w:pPr>
        <w:ind w:left="5760" w:hanging="360"/>
      </w:pPr>
      <w:rPr>
        <w:rFonts w:ascii="Courier New" w:hAnsi="Courier New" w:hint="default"/>
      </w:rPr>
    </w:lvl>
    <w:lvl w:ilvl="8" w:tplc="3F981AAC">
      <w:start w:val="1"/>
      <w:numFmt w:val="bullet"/>
      <w:lvlText w:val=""/>
      <w:lvlJc w:val="left"/>
      <w:pPr>
        <w:ind w:left="6480" w:hanging="360"/>
      </w:pPr>
      <w:rPr>
        <w:rFonts w:ascii="Wingdings" w:hAnsi="Wingdings" w:hint="default"/>
      </w:rPr>
    </w:lvl>
  </w:abstractNum>
  <w:abstractNum w:abstractNumId="4" w15:restartNumberingAfterBreak="0">
    <w:nsid w:val="1AE56EAE"/>
    <w:multiLevelType w:val="hybridMultilevel"/>
    <w:tmpl w:val="B0DC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623BB"/>
    <w:multiLevelType w:val="hybridMultilevel"/>
    <w:tmpl w:val="D2582820"/>
    <w:lvl w:ilvl="0" w:tplc="A9001130">
      <w:start w:val="1"/>
      <w:numFmt w:val="bullet"/>
      <w:lvlText w:val="•"/>
      <w:lvlJc w:val="left"/>
      <w:pPr>
        <w:tabs>
          <w:tab w:val="num" w:pos="720"/>
        </w:tabs>
        <w:ind w:left="720" w:hanging="360"/>
      </w:pPr>
      <w:rPr>
        <w:rFonts w:ascii="Arial" w:hAnsi="Arial" w:hint="default"/>
      </w:rPr>
    </w:lvl>
    <w:lvl w:ilvl="1" w:tplc="B4EC550E" w:tentative="1">
      <w:start w:val="1"/>
      <w:numFmt w:val="bullet"/>
      <w:lvlText w:val="•"/>
      <w:lvlJc w:val="left"/>
      <w:pPr>
        <w:tabs>
          <w:tab w:val="num" w:pos="1440"/>
        </w:tabs>
        <w:ind w:left="1440" w:hanging="360"/>
      </w:pPr>
      <w:rPr>
        <w:rFonts w:ascii="Arial" w:hAnsi="Arial" w:hint="default"/>
      </w:rPr>
    </w:lvl>
    <w:lvl w:ilvl="2" w:tplc="614E4490" w:tentative="1">
      <w:start w:val="1"/>
      <w:numFmt w:val="bullet"/>
      <w:lvlText w:val="•"/>
      <w:lvlJc w:val="left"/>
      <w:pPr>
        <w:tabs>
          <w:tab w:val="num" w:pos="2160"/>
        </w:tabs>
        <w:ind w:left="2160" w:hanging="360"/>
      </w:pPr>
      <w:rPr>
        <w:rFonts w:ascii="Arial" w:hAnsi="Arial" w:hint="default"/>
      </w:rPr>
    </w:lvl>
    <w:lvl w:ilvl="3" w:tplc="B10CC2CE" w:tentative="1">
      <w:start w:val="1"/>
      <w:numFmt w:val="bullet"/>
      <w:lvlText w:val="•"/>
      <w:lvlJc w:val="left"/>
      <w:pPr>
        <w:tabs>
          <w:tab w:val="num" w:pos="2880"/>
        </w:tabs>
        <w:ind w:left="2880" w:hanging="360"/>
      </w:pPr>
      <w:rPr>
        <w:rFonts w:ascii="Arial" w:hAnsi="Arial" w:hint="default"/>
      </w:rPr>
    </w:lvl>
    <w:lvl w:ilvl="4" w:tplc="12B070E8" w:tentative="1">
      <w:start w:val="1"/>
      <w:numFmt w:val="bullet"/>
      <w:lvlText w:val="•"/>
      <w:lvlJc w:val="left"/>
      <w:pPr>
        <w:tabs>
          <w:tab w:val="num" w:pos="3600"/>
        </w:tabs>
        <w:ind w:left="3600" w:hanging="360"/>
      </w:pPr>
      <w:rPr>
        <w:rFonts w:ascii="Arial" w:hAnsi="Arial" w:hint="default"/>
      </w:rPr>
    </w:lvl>
    <w:lvl w:ilvl="5" w:tplc="09068448" w:tentative="1">
      <w:start w:val="1"/>
      <w:numFmt w:val="bullet"/>
      <w:lvlText w:val="•"/>
      <w:lvlJc w:val="left"/>
      <w:pPr>
        <w:tabs>
          <w:tab w:val="num" w:pos="4320"/>
        </w:tabs>
        <w:ind w:left="4320" w:hanging="360"/>
      </w:pPr>
      <w:rPr>
        <w:rFonts w:ascii="Arial" w:hAnsi="Arial" w:hint="default"/>
      </w:rPr>
    </w:lvl>
    <w:lvl w:ilvl="6" w:tplc="66CE758E" w:tentative="1">
      <w:start w:val="1"/>
      <w:numFmt w:val="bullet"/>
      <w:lvlText w:val="•"/>
      <w:lvlJc w:val="left"/>
      <w:pPr>
        <w:tabs>
          <w:tab w:val="num" w:pos="5040"/>
        </w:tabs>
        <w:ind w:left="5040" w:hanging="360"/>
      </w:pPr>
      <w:rPr>
        <w:rFonts w:ascii="Arial" w:hAnsi="Arial" w:hint="default"/>
      </w:rPr>
    </w:lvl>
    <w:lvl w:ilvl="7" w:tplc="652CD7D6" w:tentative="1">
      <w:start w:val="1"/>
      <w:numFmt w:val="bullet"/>
      <w:lvlText w:val="•"/>
      <w:lvlJc w:val="left"/>
      <w:pPr>
        <w:tabs>
          <w:tab w:val="num" w:pos="5760"/>
        </w:tabs>
        <w:ind w:left="5760" w:hanging="360"/>
      </w:pPr>
      <w:rPr>
        <w:rFonts w:ascii="Arial" w:hAnsi="Arial" w:hint="default"/>
      </w:rPr>
    </w:lvl>
    <w:lvl w:ilvl="8" w:tplc="A6B852B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7565FE"/>
    <w:multiLevelType w:val="hybridMultilevel"/>
    <w:tmpl w:val="03402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9101A"/>
    <w:multiLevelType w:val="hybridMultilevel"/>
    <w:tmpl w:val="6D106E62"/>
    <w:lvl w:ilvl="0" w:tplc="13562BAC">
      <w:start w:val="1"/>
      <w:numFmt w:val="bullet"/>
      <w:lvlText w:val="-"/>
      <w:lvlJc w:val="left"/>
      <w:pPr>
        <w:ind w:left="720" w:hanging="360"/>
      </w:pPr>
      <w:rPr>
        <w:rFonts w:ascii="Aptos" w:hAnsi="Aptos" w:hint="default"/>
      </w:rPr>
    </w:lvl>
    <w:lvl w:ilvl="1" w:tplc="C7BADD50">
      <w:start w:val="1"/>
      <w:numFmt w:val="bullet"/>
      <w:lvlText w:val="o"/>
      <w:lvlJc w:val="left"/>
      <w:pPr>
        <w:ind w:left="1440" w:hanging="360"/>
      </w:pPr>
      <w:rPr>
        <w:rFonts w:ascii="Courier New" w:hAnsi="Courier New" w:hint="default"/>
      </w:rPr>
    </w:lvl>
    <w:lvl w:ilvl="2" w:tplc="EA463A5E">
      <w:start w:val="1"/>
      <w:numFmt w:val="bullet"/>
      <w:lvlText w:val=""/>
      <w:lvlJc w:val="left"/>
      <w:pPr>
        <w:ind w:left="2160" w:hanging="360"/>
      </w:pPr>
      <w:rPr>
        <w:rFonts w:ascii="Wingdings" w:hAnsi="Wingdings" w:hint="default"/>
      </w:rPr>
    </w:lvl>
    <w:lvl w:ilvl="3" w:tplc="93B634B2">
      <w:start w:val="1"/>
      <w:numFmt w:val="bullet"/>
      <w:lvlText w:val=""/>
      <w:lvlJc w:val="left"/>
      <w:pPr>
        <w:ind w:left="2880" w:hanging="360"/>
      </w:pPr>
      <w:rPr>
        <w:rFonts w:ascii="Symbol" w:hAnsi="Symbol" w:hint="default"/>
      </w:rPr>
    </w:lvl>
    <w:lvl w:ilvl="4" w:tplc="16DC4192">
      <w:start w:val="1"/>
      <w:numFmt w:val="bullet"/>
      <w:lvlText w:val="o"/>
      <w:lvlJc w:val="left"/>
      <w:pPr>
        <w:ind w:left="3600" w:hanging="360"/>
      </w:pPr>
      <w:rPr>
        <w:rFonts w:ascii="Courier New" w:hAnsi="Courier New" w:hint="default"/>
      </w:rPr>
    </w:lvl>
    <w:lvl w:ilvl="5" w:tplc="120CCC26">
      <w:start w:val="1"/>
      <w:numFmt w:val="bullet"/>
      <w:lvlText w:val=""/>
      <w:lvlJc w:val="left"/>
      <w:pPr>
        <w:ind w:left="4320" w:hanging="360"/>
      </w:pPr>
      <w:rPr>
        <w:rFonts w:ascii="Wingdings" w:hAnsi="Wingdings" w:hint="default"/>
      </w:rPr>
    </w:lvl>
    <w:lvl w:ilvl="6" w:tplc="7466FADE">
      <w:start w:val="1"/>
      <w:numFmt w:val="bullet"/>
      <w:lvlText w:val=""/>
      <w:lvlJc w:val="left"/>
      <w:pPr>
        <w:ind w:left="5040" w:hanging="360"/>
      </w:pPr>
      <w:rPr>
        <w:rFonts w:ascii="Symbol" w:hAnsi="Symbol" w:hint="default"/>
      </w:rPr>
    </w:lvl>
    <w:lvl w:ilvl="7" w:tplc="C25CE086">
      <w:start w:val="1"/>
      <w:numFmt w:val="bullet"/>
      <w:lvlText w:val="o"/>
      <w:lvlJc w:val="left"/>
      <w:pPr>
        <w:ind w:left="5760" w:hanging="360"/>
      </w:pPr>
      <w:rPr>
        <w:rFonts w:ascii="Courier New" w:hAnsi="Courier New" w:hint="default"/>
      </w:rPr>
    </w:lvl>
    <w:lvl w:ilvl="8" w:tplc="172661CE">
      <w:start w:val="1"/>
      <w:numFmt w:val="bullet"/>
      <w:lvlText w:val=""/>
      <w:lvlJc w:val="left"/>
      <w:pPr>
        <w:ind w:left="6480" w:hanging="360"/>
      </w:pPr>
      <w:rPr>
        <w:rFonts w:ascii="Wingdings" w:hAnsi="Wingdings" w:hint="default"/>
      </w:rPr>
    </w:lvl>
  </w:abstractNum>
  <w:abstractNum w:abstractNumId="8" w15:restartNumberingAfterBreak="0">
    <w:nsid w:val="31AF3F2A"/>
    <w:multiLevelType w:val="hybridMultilevel"/>
    <w:tmpl w:val="0450AD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BF4483A"/>
    <w:multiLevelType w:val="hybridMultilevel"/>
    <w:tmpl w:val="58B0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F4D0C"/>
    <w:multiLevelType w:val="hybridMultilevel"/>
    <w:tmpl w:val="AC1AF510"/>
    <w:lvl w:ilvl="0" w:tplc="0ADA8B06">
      <w:start w:val="1"/>
      <w:numFmt w:val="bullet"/>
      <w:lvlText w:val="-"/>
      <w:lvlJc w:val="left"/>
      <w:pPr>
        <w:ind w:left="720" w:hanging="360"/>
      </w:pPr>
      <w:rPr>
        <w:rFonts w:ascii="Aptos" w:hAnsi="Aptos" w:hint="default"/>
      </w:rPr>
    </w:lvl>
    <w:lvl w:ilvl="1" w:tplc="0D1091D0">
      <w:start w:val="1"/>
      <w:numFmt w:val="bullet"/>
      <w:lvlText w:val="o"/>
      <w:lvlJc w:val="left"/>
      <w:pPr>
        <w:ind w:left="1440" w:hanging="360"/>
      </w:pPr>
      <w:rPr>
        <w:rFonts w:ascii="Courier New" w:hAnsi="Courier New" w:hint="default"/>
      </w:rPr>
    </w:lvl>
    <w:lvl w:ilvl="2" w:tplc="6C6A9760">
      <w:start w:val="1"/>
      <w:numFmt w:val="bullet"/>
      <w:lvlText w:val=""/>
      <w:lvlJc w:val="left"/>
      <w:pPr>
        <w:ind w:left="2160" w:hanging="360"/>
      </w:pPr>
      <w:rPr>
        <w:rFonts w:ascii="Wingdings" w:hAnsi="Wingdings" w:hint="default"/>
      </w:rPr>
    </w:lvl>
    <w:lvl w:ilvl="3" w:tplc="D7184BCC">
      <w:start w:val="1"/>
      <w:numFmt w:val="bullet"/>
      <w:lvlText w:val=""/>
      <w:lvlJc w:val="left"/>
      <w:pPr>
        <w:ind w:left="2880" w:hanging="360"/>
      </w:pPr>
      <w:rPr>
        <w:rFonts w:ascii="Symbol" w:hAnsi="Symbol" w:hint="default"/>
      </w:rPr>
    </w:lvl>
    <w:lvl w:ilvl="4" w:tplc="33CC9478">
      <w:start w:val="1"/>
      <w:numFmt w:val="bullet"/>
      <w:lvlText w:val="o"/>
      <w:lvlJc w:val="left"/>
      <w:pPr>
        <w:ind w:left="3600" w:hanging="360"/>
      </w:pPr>
      <w:rPr>
        <w:rFonts w:ascii="Courier New" w:hAnsi="Courier New" w:hint="default"/>
      </w:rPr>
    </w:lvl>
    <w:lvl w:ilvl="5" w:tplc="5964B15C">
      <w:start w:val="1"/>
      <w:numFmt w:val="bullet"/>
      <w:lvlText w:val=""/>
      <w:lvlJc w:val="left"/>
      <w:pPr>
        <w:ind w:left="4320" w:hanging="360"/>
      </w:pPr>
      <w:rPr>
        <w:rFonts w:ascii="Wingdings" w:hAnsi="Wingdings" w:hint="default"/>
      </w:rPr>
    </w:lvl>
    <w:lvl w:ilvl="6" w:tplc="BF140AFA">
      <w:start w:val="1"/>
      <w:numFmt w:val="bullet"/>
      <w:lvlText w:val=""/>
      <w:lvlJc w:val="left"/>
      <w:pPr>
        <w:ind w:left="5040" w:hanging="360"/>
      </w:pPr>
      <w:rPr>
        <w:rFonts w:ascii="Symbol" w:hAnsi="Symbol" w:hint="default"/>
      </w:rPr>
    </w:lvl>
    <w:lvl w:ilvl="7" w:tplc="89A26D5C">
      <w:start w:val="1"/>
      <w:numFmt w:val="bullet"/>
      <w:lvlText w:val="o"/>
      <w:lvlJc w:val="left"/>
      <w:pPr>
        <w:ind w:left="5760" w:hanging="360"/>
      </w:pPr>
      <w:rPr>
        <w:rFonts w:ascii="Courier New" w:hAnsi="Courier New" w:hint="default"/>
      </w:rPr>
    </w:lvl>
    <w:lvl w:ilvl="8" w:tplc="C14C253A">
      <w:start w:val="1"/>
      <w:numFmt w:val="bullet"/>
      <w:lvlText w:val=""/>
      <w:lvlJc w:val="left"/>
      <w:pPr>
        <w:ind w:left="6480" w:hanging="360"/>
      </w:pPr>
      <w:rPr>
        <w:rFonts w:ascii="Wingdings" w:hAnsi="Wingdings" w:hint="default"/>
      </w:rPr>
    </w:lvl>
  </w:abstractNum>
  <w:abstractNum w:abstractNumId="11" w15:restartNumberingAfterBreak="0">
    <w:nsid w:val="5014779F"/>
    <w:multiLevelType w:val="hybridMultilevel"/>
    <w:tmpl w:val="3384BEA2"/>
    <w:lvl w:ilvl="0" w:tplc="F94A5114">
      <w:start w:val="1"/>
      <w:numFmt w:val="bullet"/>
      <w:lvlText w:val=""/>
      <w:lvlJc w:val="left"/>
      <w:pPr>
        <w:ind w:left="720" w:hanging="360"/>
      </w:pPr>
      <w:rPr>
        <w:rFonts w:ascii="Symbol" w:hAnsi="Symbol" w:hint="default"/>
      </w:rPr>
    </w:lvl>
    <w:lvl w:ilvl="1" w:tplc="E4F050B8">
      <w:start w:val="1"/>
      <w:numFmt w:val="bullet"/>
      <w:lvlText w:val="o"/>
      <w:lvlJc w:val="left"/>
      <w:pPr>
        <w:ind w:left="1440" w:hanging="360"/>
      </w:pPr>
      <w:rPr>
        <w:rFonts w:ascii="Courier New" w:hAnsi="Courier New" w:hint="default"/>
      </w:rPr>
    </w:lvl>
    <w:lvl w:ilvl="2" w:tplc="F552D980">
      <w:start w:val="1"/>
      <w:numFmt w:val="bullet"/>
      <w:lvlText w:val=""/>
      <w:lvlJc w:val="left"/>
      <w:pPr>
        <w:ind w:left="2160" w:hanging="360"/>
      </w:pPr>
      <w:rPr>
        <w:rFonts w:ascii="Wingdings" w:hAnsi="Wingdings" w:hint="default"/>
      </w:rPr>
    </w:lvl>
    <w:lvl w:ilvl="3" w:tplc="9DAC655A">
      <w:start w:val="1"/>
      <w:numFmt w:val="bullet"/>
      <w:lvlText w:val=""/>
      <w:lvlJc w:val="left"/>
      <w:pPr>
        <w:ind w:left="2880" w:hanging="360"/>
      </w:pPr>
      <w:rPr>
        <w:rFonts w:ascii="Symbol" w:hAnsi="Symbol" w:hint="default"/>
      </w:rPr>
    </w:lvl>
    <w:lvl w:ilvl="4" w:tplc="BEB0DAC2">
      <w:start w:val="1"/>
      <w:numFmt w:val="bullet"/>
      <w:lvlText w:val="o"/>
      <w:lvlJc w:val="left"/>
      <w:pPr>
        <w:ind w:left="3600" w:hanging="360"/>
      </w:pPr>
      <w:rPr>
        <w:rFonts w:ascii="Courier New" w:hAnsi="Courier New" w:hint="default"/>
      </w:rPr>
    </w:lvl>
    <w:lvl w:ilvl="5" w:tplc="CEC29F5C">
      <w:start w:val="1"/>
      <w:numFmt w:val="bullet"/>
      <w:lvlText w:val=""/>
      <w:lvlJc w:val="left"/>
      <w:pPr>
        <w:ind w:left="4320" w:hanging="360"/>
      </w:pPr>
      <w:rPr>
        <w:rFonts w:ascii="Wingdings" w:hAnsi="Wingdings" w:hint="default"/>
      </w:rPr>
    </w:lvl>
    <w:lvl w:ilvl="6" w:tplc="0E925AD0">
      <w:start w:val="1"/>
      <w:numFmt w:val="bullet"/>
      <w:lvlText w:val=""/>
      <w:lvlJc w:val="left"/>
      <w:pPr>
        <w:ind w:left="5040" w:hanging="360"/>
      </w:pPr>
      <w:rPr>
        <w:rFonts w:ascii="Symbol" w:hAnsi="Symbol" w:hint="default"/>
      </w:rPr>
    </w:lvl>
    <w:lvl w:ilvl="7" w:tplc="30349B5A">
      <w:start w:val="1"/>
      <w:numFmt w:val="bullet"/>
      <w:lvlText w:val="o"/>
      <w:lvlJc w:val="left"/>
      <w:pPr>
        <w:ind w:left="5760" w:hanging="360"/>
      </w:pPr>
      <w:rPr>
        <w:rFonts w:ascii="Courier New" w:hAnsi="Courier New" w:hint="default"/>
      </w:rPr>
    </w:lvl>
    <w:lvl w:ilvl="8" w:tplc="4C84ED50">
      <w:start w:val="1"/>
      <w:numFmt w:val="bullet"/>
      <w:lvlText w:val=""/>
      <w:lvlJc w:val="left"/>
      <w:pPr>
        <w:ind w:left="6480" w:hanging="360"/>
      </w:pPr>
      <w:rPr>
        <w:rFonts w:ascii="Wingdings" w:hAnsi="Wingdings" w:hint="default"/>
      </w:rPr>
    </w:lvl>
  </w:abstractNum>
  <w:abstractNum w:abstractNumId="12" w15:restartNumberingAfterBreak="0">
    <w:nsid w:val="5F9BCD81"/>
    <w:multiLevelType w:val="hybridMultilevel"/>
    <w:tmpl w:val="BB10F912"/>
    <w:lvl w:ilvl="0" w:tplc="D130C60A">
      <w:start w:val="1"/>
      <w:numFmt w:val="bullet"/>
      <w:lvlText w:val="·"/>
      <w:lvlJc w:val="left"/>
      <w:pPr>
        <w:ind w:left="720" w:hanging="360"/>
      </w:pPr>
      <w:rPr>
        <w:rFonts w:ascii="Symbol" w:hAnsi="Symbol" w:hint="default"/>
      </w:rPr>
    </w:lvl>
    <w:lvl w:ilvl="1" w:tplc="00E6E7BC">
      <w:start w:val="1"/>
      <w:numFmt w:val="bullet"/>
      <w:lvlText w:val="o"/>
      <w:lvlJc w:val="left"/>
      <w:pPr>
        <w:ind w:left="1440" w:hanging="360"/>
      </w:pPr>
      <w:rPr>
        <w:rFonts w:ascii="Courier New" w:hAnsi="Courier New" w:hint="default"/>
      </w:rPr>
    </w:lvl>
    <w:lvl w:ilvl="2" w:tplc="954AC9C4">
      <w:start w:val="1"/>
      <w:numFmt w:val="bullet"/>
      <w:lvlText w:val=""/>
      <w:lvlJc w:val="left"/>
      <w:pPr>
        <w:ind w:left="2160" w:hanging="360"/>
      </w:pPr>
      <w:rPr>
        <w:rFonts w:ascii="Wingdings" w:hAnsi="Wingdings" w:hint="default"/>
      </w:rPr>
    </w:lvl>
    <w:lvl w:ilvl="3" w:tplc="DC3A1736">
      <w:start w:val="1"/>
      <w:numFmt w:val="bullet"/>
      <w:lvlText w:val=""/>
      <w:lvlJc w:val="left"/>
      <w:pPr>
        <w:ind w:left="2880" w:hanging="360"/>
      </w:pPr>
      <w:rPr>
        <w:rFonts w:ascii="Symbol" w:hAnsi="Symbol" w:hint="default"/>
      </w:rPr>
    </w:lvl>
    <w:lvl w:ilvl="4" w:tplc="CFBE586C">
      <w:start w:val="1"/>
      <w:numFmt w:val="bullet"/>
      <w:lvlText w:val="o"/>
      <w:lvlJc w:val="left"/>
      <w:pPr>
        <w:ind w:left="3600" w:hanging="360"/>
      </w:pPr>
      <w:rPr>
        <w:rFonts w:ascii="Courier New" w:hAnsi="Courier New" w:hint="default"/>
      </w:rPr>
    </w:lvl>
    <w:lvl w:ilvl="5" w:tplc="8BC0D4CE">
      <w:start w:val="1"/>
      <w:numFmt w:val="bullet"/>
      <w:lvlText w:val=""/>
      <w:lvlJc w:val="left"/>
      <w:pPr>
        <w:ind w:left="4320" w:hanging="360"/>
      </w:pPr>
      <w:rPr>
        <w:rFonts w:ascii="Wingdings" w:hAnsi="Wingdings" w:hint="default"/>
      </w:rPr>
    </w:lvl>
    <w:lvl w:ilvl="6" w:tplc="7514F41E">
      <w:start w:val="1"/>
      <w:numFmt w:val="bullet"/>
      <w:lvlText w:val=""/>
      <w:lvlJc w:val="left"/>
      <w:pPr>
        <w:ind w:left="5040" w:hanging="360"/>
      </w:pPr>
      <w:rPr>
        <w:rFonts w:ascii="Symbol" w:hAnsi="Symbol" w:hint="default"/>
      </w:rPr>
    </w:lvl>
    <w:lvl w:ilvl="7" w:tplc="BF68886A">
      <w:start w:val="1"/>
      <w:numFmt w:val="bullet"/>
      <w:lvlText w:val="o"/>
      <w:lvlJc w:val="left"/>
      <w:pPr>
        <w:ind w:left="5760" w:hanging="360"/>
      </w:pPr>
      <w:rPr>
        <w:rFonts w:ascii="Courier New" w:hAnsi="Courier New" w:hint="default"/>
      </w:rPr>
    </w:lvl>
    <w:lvl w:ilvl="8" w:tplc="F3DC0402">
      <w:start w:val="1"/>
      <w:numFmt w:val="bullet"/>
      <w:lvlText w:val=""/>
      <w:lvlJc w:val="left"/>
      <w:pPr>
        <w:ind w:left="6480" w:hanging="360"/>
      </w:pPr>
      <w:rPr>
        <w:rFonts w:ascii="Wingdings" w:hAnsi="Wingdings" w:hint="default"/>
      </w:rPr>
    </w:lvl>
  </w:abstractNum>
  <w:abstractNum w:abstractNumId="13" w15:restartNumberingAfterBreak="0">
    <w:nsid w:val="60CB1009"/>
    <w:multiLevelType w:val="hybridMultilevel"/>
    <w:tmpl w:val="DA64D2F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D4F391"/>
    <w:multiLevelType w:val="hybridMultilevel"/>
    <w:tmpl w:val="E08052CA"/>
    <w:lvl w:ilvl="0" w:tplc="A9AA6ABC">
      <w:start w:val="1"/>
      <w:numFmt w:val="bullet"/>
      <w:lvlText w:val="-"/>
      <w:lvlJc w:val="left"/>
      <w:pPr>
        <w:ind w:left="720" w:hanging="360"/>
      </w:pPr>
      <w:rPr>
        <w:rFonts w:ascii="Aptos" w:hAnsi="Aptos" w:hint="default"/>
      </w:rPr>
    </w:lvl>
    <w:lvl w:ilvl="1" w:tplc="43C2E89E">
      <w:start w:val="1"/>
      <w:numFmt w:val="bullet"/>
      <w:lvlText w:val="o"/>
      <w:lvlJc w:val="left"/>
      <w:pPr>
        <w:ind w:left="1440" w:hanging="360"/>
      </w:pPr>
      <w:rPr>
        <w:rFonts w:ascii="Courier New" w:hAnsi="Courier New" w:hint="default"/>
      </w:rPr>
    </w:lvl>
    <w:lvl w:ilvl="2" w:tplc="892A7098">
      <w:start w:val="1"/>
      <w:numFmt w:val="bullet"/>
      <w:lvlText w:val=""/>
      <w:lvlJc w:val="left"/>
      <w:pPr>
        <w:ind w:left="2160" w:hanging="360"/>
      </w:pPr>
      <w:rPr>
        <w:rFonts w:ascii="Wingdings" w:hAnsi="Wingdings" w:hint="default"/>
      </w:rPr>
    </w:lvl>
    <w:lvl w:ilvl="3" w:tplc="09C66496">
      <w:start w:val="1"/>
      <w:numFmt w:val="bullet"/>
      <w:lvlText w:val=""/>
      <w:lvlJc w:val="left"/>
      <w:pPr>
        <w:ind w:left="2880" w:hanging="360"/>
      </w:pPr>
      <w:rPr>
        <w:rFonts w:ascii="Symbol" w:hAnsi="Symbol" w:hint="default"/>
      </w:rPr>
    </w:lvl>
    <w:lvl w:ilvl="4" w:tplc="252A19B8">
      <w:start w:val="1"/>
      <w:numFmt w:val="bullet"/>
      <w:lvlText w:val="o"/>
      <w:lvlJc w:val="left"/>
      <w:pPr>
        <w:ind w:left="3600" w:hanging="360"/>
      </w:pPr>
      <w:rPr>
        <w:rFonts w:ascii="Courier New" w:hAnsi="Courier New" w:hint="default"/>
      </w:rPr>
    </w:lvl>
    <w:lvl w:ilvl="5" w:tplc="FEC4662A">
      <w:start w:val="1"/>
      <w:numFmt w:val="bullet"/>
      <w:lvlText w:val=""/>
      <w:lvlJc w:val="left"/>
      <w:pPr>
        <w:ind w:left="4320" w:hanging="360"/>
      </w:pPr>
      <w:rPr>
        <w:rFonts w:ascii="Wingdings" w:hAnsi="Wingdings" w:hint="default"/>
      </w:rPr>
    </w:lvl>
    <w:lvl w:ilvl="6" w:tplc="C5A83194">
      <w:start w:val="1"/>
      <w:numFmt w:val="bullet"/>
      <w:lvlText w:val=""/>
      <w:lvlJc w:val="left"/>
      <w:pPr>
        <w:ind w:left="5040" w:hanging="360"/>
      </w:pPr>
      <w:rPr>
        <w:rFonts w:ascii="Symbol" w:hAnsi="Symbol" w:hint="default"/>
      </w:rPr>
    </w:lvl>
    <w:lvl w:ilvl="7" w:tplc="48E4AED8">
      <w:start w:val="1"/>
      <w:numFmt w:val="bullet"/>
      <w:lvlText w:val="o"/>
      <w:lvlJc w:val="left"/>
      <w:pPr>
        <w:ind w:left="5760" w:hanging="360"/>
      </w:pPr>
      <w:rPr>
        <w:rFonts w:ascii="Courier New" w:hAnsi="Courier New" w:hint="default"/>
      </w:rPr>
    </w:lvl>
    <w:lvl w:ilvl="8" w:tplc="09D0AB42">
      <w:start w:val="1"/>
      <w:numFmt w:val="bullet"/>
      <w:lvlText w:val=""/>
      <w:lvlJc w:val="left"/>
      <w:pPr>
        <w:ind w:left="6480" w:hanging="360"/>
      </w:pPr>
      <w:rPr>
        <w:rFonts w:ascii="Wingdings" w:hAnsi="Wingdings" w:hint="default"/>
      </w:rPr>
    </w:lvl>
  </w:abstractNum>
  <w:abstractNum w:abstractNumId="15" w15:restartNumberingAfterBreak="0">
    <w:nsid w:val="71C38E4C"/>
    <w:multiLevelType w:val="hybridMultilevel"/>
    <w:tmpl w:val="6714F664"/>
    <w:lvl w:ilvl="0" w:tplc="EDF6754C">
      <w:start w:val="1"/>
      <w:numFmt w:val="bullet"/>
      <w:lvlText w:val="-"/>
      <w:lvlJc w:val="left"/>
      <w:pPr>
        <w:ind w:left="720" w:hanging="360"/>
      </w:pPr>
      <w:rPr>
        <w:rFonts w:ascii="Aptos" w:hAnsi="Aptos" w:hint="default"/>
      </w:rPr>
    </w:lvl>
    <w:lvl w:ilvl="1" w:tplc="5C9AD4EC">
      <w:start w:val="1"/>
      <w:numFmt w:val="bullet"/>
      <w:lvlText w:val="o"/>
      <w:lvlJc w:val="left"/>
      <w:pPr>
        <w:ind w:left="1440" w:hanging="360"/>
      </w:pPr>
      <w:rPr>
        <w:rFonts w:ascii="Courier New" w:hAnsi="Courier New" w:hint="default"/>
      </w:rPr>
    </w:lvl>
    <w:lvl w:ilvl="2" w:tplc="013A5616">
      <w:start w:val="1"/>
      <w:numFmt w:val="bullet"/>
      <w:lvlText w:val=""/>
      <w:lvlJc w:val="left"/>
      <w:pPr>
        <w:ind w:left="2160" w:hanging="360"/>
      </w:pPr>
      <w:rPr>
        <w:rFonts w:ascii="Wingdings" w:hAnsi="Wingdings" w:hint="default"/>
      </w:rPr>
    </w:lvl>
    <w:lvl w:ilvl="3" w:tplc="FC282E4A">
      <w:start w:val="1"/>
      <w:numFmt w:val="bullet"/>
      <w:lvlText w:val=""/>
      <w:lvlJc w:val="left"/>
      <w:pPr>
        <w:ind w:left="2880" w:hanging="360"/>
      </w:pPr>
      <w:rPr>
        <w:rFonts w:ascii="Symbol" w:hAnsi="Symbol" w:hint="default"/>
      </w:rPr>
    </w:lvl>
    <w:lvl w:ilvl="4" w:tplc="3BACC806">
      <w:start w:val="1"/>
      <w:numFmt w:val="bullet"/>
      <w:lvlText w:val="o"/>
      <w:lvlJc w:val="left"/>
      <w:pPr>
        <w:ind w:left="3600" w:hanging="360"/>
      </w:pPr>
      <w:rPr>
        <w:rFonts w:ascii="Courier New" w:hAnsi="Courier New" w:hint="default"/>
      </w:rPr>
    </w:lvl>
    <w:lvl w:ilvl="5" w:tplc="0E08C060">
      <w:start w:val="1"/>
      <w:numFmt w:val="bullet"/>
      <w:lvlText w:val=""/>
      <w:lvlJc w:val="left"/>
      <w:pPr>
        <w:ind w:left="4320" w:hanging="360"/>
      </w:pPr>
      <w:rPr>
        <w:rFonts w:ascii="Wingdings" w:hAnsi="Wingdings" w:hint="default"/>
      </w:rPr>
    </w:lvl>
    <w:lvl w:ilvl="6" w:tplc="DEF4F872">
      <w:start w:val="1"/>
      <w:numFmt w:val="bullet"/>
      <w:lvlText w:val=""/>
      <w:lvlJc w:val="left"/>
      <w:pPr>
        <w:ind w:left="5040" w:hanging="360"/>
      </w:pPr>
      <w:rPr>
        <w:rFonts w:ascii="Symbol" w:hAnsi="Symbol" w:hint="default"/>
      </w:rPr>
    </w:lvl>
    <w:lvl w:ilvl="7" w:tplc="B9EE529A">
      <w:start w:val="1"/>
      <w:numFmt w:val="bullet"/>
      <w:lvlText w:val="o"/>
      <w:lvlJc w:val="left"/>
      <w:pPr>
        <w:ind w:left="5760" w:hanging="360"/>
      </w:pPr>
      <w:rPr>
        <w:rFonts w:ascii="Courier New" w:hAnsi="Courier New" w:hint="default"/>
      </w:rPr>
    </w:lvl>
    <w:lvl w:ilvl="8" w:tplc="3ADA1C9C">
      <w:start w:val="1"/>
      <w:numFmt w:val="bullet"/>
      <w:lvlText w:val=""/>
      <w:lvlJc w:val="left"/>
      <w:pPr>
        <w:ind w:left="6480" w:hanging="360"/>
      </w:pPr>
      <w:rPr>
        <w:rFonts w:ascii="Wingdings" w:hAnsi="Wingdings" w:hint="default"/>
      </w:rPr>
    </w:lvl>
  </w:abstractNum>
  <w:abstractNum w:abstractNumId="16" w15:restartNumberingAfterBreak="0">
    <w:nsid w:val="71F05FDF"/>
    <w:multiLevelType w:val="hybridMultilevel"/>
    <w:tmpl w:val="8FC60C1E"/>
    <w:lvl w:ilvl="0" w:tplc="5930D8FE">
      <w:start w:val="1"/>
      <w:numFmt w:val="bullet"/>
      <w:lvlText w:val="•"/>
      <w:lvlJc w:val="left"/>
      <w:pPr>
        <w:tabs>
          <w:tab w:val="num" w:pos="720"/>
        </w:tabs>
        <w:ind w:left="720" w:hanging="360"/>
      </w:pPr>
      <w:rPr>
        <w:rFonts w:ascii="Arial" w:hAnsi="Arial" w:hint="default"/>
      </w:rPr>
    </w:lvl>
    <w:lvl w:ilvl="1" w:tplc="20442A28" w:tentative="1">
      <w:start w:val="1"/>
      <w:numFmt w:val="bullet"/>
      <w:lvlText w:val="•"/>
      <w:lvlJc w:val="left"/>
      <w:pPr>
        <w:tabs>
          <w:tab w:val="num" w:pos="1440"/>
        </w:tabs>
        <w:ind w:left="1440" w:hanging="360"/>
      </w:pPr>
      <w:rPr>
        <w:rFonts w:ascii="Arial" w:hAnsi="Arial" w:hint="default"/>
      </w:rPr>
    </w:lvl>
    <w:lvl w:ilvl="2" w:tplc="9138783A" w:tentative="1">
      <w:start w:val="1"/>
      <w:numFmt w:val="bullet"/>
      <w:lvlText w:val="•"/>
      <w:lvlJc w:val="left"/>
      <w:pPr>
        <w:tabs>
          <w:tab w:val="num" w:pos="2160"/>
        </w:tabs>
        <w:ind w:left="2160" w:hanging="360"/>
      </w:pPr>
      <w:rPr>
        <w:rFonts w:ascii="Arial" w:hAnsi="Arial" w:hint="default"/>
      </w:rPr>
    </w:lvl>
    <w:lvl w:ilvl="3" w:tplc="E5129C80" w:tentative="1">
      <w:start w:val="1"/>
      <w:numFmt w:val="bullet"/>
      <w:lvlText w:val="•"/>
      <w:lvlJc w:val="left"/>
      <w:pPr>
        <w:tabs>
          <w:tab w:val="num" w:pos="2880"/>
        </w:tabs>
        <w:ind w:left="2880" w:hanging="360"/>
      </w:pPr>
      <w:rPr>
        <w:rFonts w:ascii="Arial" w:hAnsi="Arial" w:hint="default"/>
      </w:rPr>
    </w:lvl>
    <w:lvl w:ilvl="4" w:tplc="417C8260" w:tentative="1">
      <w:start w:val="1"/>
      <w:numFmt w:val="bullet"/>
      <w:lvlText w:val="•"/>
      <w:lvlJc w:val="left"/>
      <w:pPr>
        <w:tabs>
          <w:tab w:val="num" w:pos="3600"/>
        </w:tabs>
        <w:ind w:left="3600" w:hanging="360"/>
      </w:pPr>
      <w:rPr>
        <w:rFonts w:ascii="Arial" w:hAnsi="Arial" w:hint="default"/>
      </w:rPr>
    </w:lvl>
    <w:lvl w:ilvl="5" w:tplc="30940ACA" w:tentative="1">
      <w:start w:val="1"/>
      <w:numFmt w:val="bullet"/>
      <w:lvlText w:val="•"/>
      <w:lvlJc w:val="left"/>
      <w:pPr>
        <w:tabs>
          <w:tab w:val="num" w:pos="4320"/>
        </w:tabs>
        <w:ind w:left="4320" w:hanging="360"/>
      </w:pPr>
      <w:rPr>
        <w:rFonts w:ascii="Arial" w:hAnsi="Arial" w:hint="default"/>
      </w:rPr>
    </w:lvl>
    <w:lvl w:ilvl="6" w:tplc="554A6666" w:tentative="1">
      <w:start w:val="1"/>
      <w:numFmt w:val="bullet"/>
      <w:lvlText w:val="•"/>
      <w:lvlJc w:val="left"/>
      <w:pPr>
        <w:tabs>
          <w:tab w:val="num" w:pos="5040"/>
        </w:tabs>
        <w:ind w:left="5040" w:hanging="360"/>
      </w:pPr>
      <w:rPr>
        <w:rFonts w:ascii="Arial" w:hAnsi="Arial" w:hint="default"/>
      </w:rPr>
    </w:lvl>
    <w:lvl w:ilvl="7" w:tplc="CB3A2700" w:tentative="1">
      <w:start w:val="1"/>
      <w:numFmt w:val="bullet"/>
      <w:lvlText w:val="•"/>
      <w:lvlJc w:val="left"/>
      <w:pPr>
        <w:tabs>
          <w:tab w:val="num" w:pos="5760"/>
        </w:tabs>
        <w:ind w:left="5760" w:hanging="360"/>
      </w:pPr>
      <w:rPr>
        <w:rFonts w:ascii="Arial" w:hAnsi="Arial" w:hint="default"/>
      </w:rPr>
    </w:lvl>
    <w:lvl w:ilvl="8" w:tplc="956AA4E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2DADAE0"/>
    <w:multiLevelType w:val="hybridMultilevel"/>
    <w:tmpl w:val="7F1CF1D6"/>
    <w:lvl w:ilvl="0" w:tplc="68CA9382">
      <w:start w:val="1"/>
      <w:numFmt w:val="bullet"/>
      <w:lvlText w:val=""/>
      <w:lvlJc w:val="left"/>
      <w:pPr>
        <w:ind w:left="720" w:hanging="360"/>
      </w:pPr>
      <w:rPr>
        <w:rFonts w:ascii="Symbol" w:hAnsi="Symbol" w:hint="default"/>
      </w:rPr>
    </w:lvl>
    <w:lvl w:ilvl="1" w:tplc="82EE6E8A">
      <w:start w:val="1"/>
      <w:numFmt w:val="bullet"/>
      <w:lvlText w:val="o"/>
      <w:lvlJc w:val="left"/>
      <w:pPr>
        <w:ind w:left="1440" w:hanging="360"/>
      </w:pPr>
      <w:rPr>
        <w:rFonts w:ascii="Courier New" w:hAnsi="Courier New" w:hint="default"/>
      </w:rPr>
    </w:lvl>
    <w:lvl w:ilvl="2" w:tplc="45121EEA">
      <w:start w:val="1"/>
      <w:numFmt w:val="bullet"/>
      <w:lvlText w:val=""/>
      <w:lvlJc w:val="left"/>
      <w:pPr>
        <w:ind w:left="2160" w:hanging="360"/>
      </w:pPr>
      <w:rPr>
        <w:rFonts w:ascii="Wingdings" w:hAnsi="Wingdings" w:hint="default"/>
      </w:rPr>
    </w:lvl>
    <w:lvl w:ilvl="3" w:tplc="4CD2916A">
      <w:start w:val="1"/>
      <w:numFmt w:val="bullet"/>
      <w:lvlText w:val=""/>
      <w:lvlJc w:val="left"/>
      <w:pPr>
        <w:ind w:left="2880" w:hanging="360"/>
      </w:pPr>
      <w:rPr>
        <w:rFonts w:ascii="Symbol" w:hAnsi="Symbol" w:hint="default"/>
      </w:rPr>
    </w:lvl>
    <w:lvl w:ilvl="4" w:tplc="F1BAF6D2">
      <w:start w:val="1"/>
      <w:numFmt w:val="bullet"/>
      <w:lvlText w:val="o"/>
      <w:lvlJc w:val="left"/>
      <w:pPr>
        <w:ind w:left="3600" w:hanging="360"/>
      </w:pPr>
      <w:rPr>
        <w:rFonts w:ascii="Courier New" w:hAnsi="Courier New" w:hint="default"/>
      </w:rPr>
    </w:lvl>
    <w:lvl w:ilvl="5" w:tplc="648E2C8A">
      <w:start w:val="1"/>
      <w:numFmt w:val="bullet"/>
      <w:lvlText w:val=""/>
      <w:lvlJc w:val="left"/>
      <w:pPr>
        <w:ind w:left="4320" w:hanging="360"/>
      </w:pPr>
      <w:rPr>
        <w:rFonts w:ascii="Wingdings" w:hAnsi="Wingdings" w:hint="default"/>
      </w:rPr>
    </w:lvl>
    <w:lvl w:ilvl="6" w:tplc="03B21D7C">
      <w:start w:val="1"/>
      <w:numFmt w:val="bullet"/>
      <w:lvlText w:val=""/>
      <w:lvlJc w:val="left"/>
      <w:pPr>
        <w:ind w:left="5040" w:hanging="360"/>
      </w:pPr>
      <w:rPr>
        <w:rFonts w:ascii="Symbol" w:hAnsi="Symbol" w:hint="default"/>
      </w:rPr>
    </w:lvl>
    <w:lvl w:ilvl="7" w:tplc="72300634">
      <w:start w:val="1"/>
      <w:numFmt w:val="bullet"/>
      <w:lvlText w:val="o"/>
      <w:lvlJc w:val="left"/>
      <w:pPr>
        <w:ind w:left="5760" w:hanging="360"/>
      </w:pPr>
      <w:rPr>
        <w:rFonts w:ascii="Courier New" w:hAnsi="Courier New" w:hint="default"/>
      </w:rPr>
    </w:lvl>
    <w:lvl w:ilvl="8" w:tplc="6400CC24">
      <w:start w:val="1"/>
      <w:numFmt w:val="bullet"/>
      <w:lvlText w:val=""/>
      <w:lvlJc w:val="left"/>
      <w:pPr>
        <w:ind w:left="6480" w:hanging="360"/>
      </w:pPr>
      <w:rPr>
        <w:rFonts w:ascii="Wingdings" w:hAnsi="Wingdings" w:hint="default"/>
      </w:rPr>
    </w:lvl>
  </w:abstractNum>
  <w:abstractNum w:abstractNumId="18" w15:restartNumberingAfterBreak="0">
    <w:nsid w:val="798D6AA7"/>
    <w:multiLevelType w:val="hybridMultilevel"/>
    <w:tmpl w:val="AA3EA226"/>
    <w:lvl w:ilvl="0" w:tplc="25BAC004">
      <w:start w:val="1"/>
      <w:numFmt w:val="bullet"/>
      <w:lvlText w:val="•"/>
      <w:lvlJc w:val="left"/>
      <w:pPr>
        <w:tabs>
          <w:tab w:val="num" w:pos="720"/>
        </w:tabs>
        <w:ind w:left="720" w:hanging="360"/>
      </w:pPr>
      <w:rPr>
        <w:rFonts w:ascii="Times New Roman" w:hAnsi="Times New Roman" w:hint="default"/>
      </w:rPr>
    </w:lvl>
    <w:lvl w:ilvl="1" w:tplc="04FC70C2">
      <w:numFmt w:val="bullet"/>
      <w:lvlText w:val="•"/>
      <w:lvlJc w:val="left"/>
      <w:pPr>
        <w:tabs>
          <w:tab w:val="num" w:pos="1440"/>
        </w:tabs>
        <w:ind w:left="1440" w:hanging="360"/>
      </w:pPr>
      <w:rPr>
        <w:rFonts w:ascii="Times New Roman" w:hAnsi="Times New Roman" w:hint="default"/>
      </w:rPr>
    </w:lvl>
    <w:lvl w:ilvl="2" w:tplc="4D8660FE" w:tentative="1">
      <w:start w:val="1"/>
      <w:numFmt w:val="bullet"/>
      <w:lvlText w:val="•"/>
      <w:lvlJc w:val="left"/>
      <w:pPr>
        <w:tabs>
          <w:tab w:val="num" w:pos="2160"/>
        </w:tabs>
        <w:ind w:left="2160" w:hanging="360"/>
      </w:pPr>
      <w:rPr>
        <w:rFonts w:ascii="Times New Roman" w:hAnsi="Times New Roman" w:hint="default"/>
      </w:rPr>
    </w:lvl>
    <w:lvl w:ilvl="3" w:tplc="76CE5734" w:tentative="1">
      <w:start w:val="1"/>
      <w:numFmt w:val="bullet"/>
      <w:lvlText w:val="•"/>
      <w:lvlJc w:val="left"/>
      <w:pPr>
        <w:tabs>
          <w:tab w:val="num" w:pos="2880"/>
        </w:tabs>
        <w:ind w:left="2880" w:hanging="360"/>
      </w:pPr>
      <w:rPr>
        <w:rFonts w:ascii="Times New Roman" w:hAnsi="Times New Roman" w:hint="default"/>
      </w:rPr>
    </w:lvl>
    <w:lvl w:ilvl="4" w:tplc="DE004BA6" w:tentative="1">
      <w:start w:val="1"/>
      <w:numFmt w:val="bullet"/>
      <w:lvlText w:val="•"/>
      <w:lvlJc w:val="left"/>
      <w:pPr>
        <w:tabs>
          <w:tab w:val="num" w:pos="3600"/>
        </w:tabs>
        <w:ind w:left="3600" w:hanging="360"/>
      </w:pPr>
      <w:rPr>
        <w:rFonts w:ascii="Times New Roman" w:hAnsi="Times New Roman" w:hint="default"/>
      </w:rPr>
    </w:lvl>
    <w:lvl w:ilvl="5" w:tplc="7F242A96" w:tentative="1">
      <w:start w:val="1"/>
      <w:numFmt w:val="bullet"/>
      <w:lvlText w:val="•"/>
      <w:lvlJc w:val="left"/>
      <w:pPr>
        <w:tabs>
          <w:tab w:val="num" w:pos="4320"/>
        </w:tabs>
        <w:ind w:left="4320" w:hanging="360"/>
      </w:pPr>
      <w:rPr>
        <w:rFonts w:ascii="Times New Roman" w:hAnsi="Times New Roman" w:hint="default"/>
      </w:rPr>
    </w:lvl>
    <w:lvl w:ilvl="6" w:tplc="3830F9EE" w:tentative="1">
      <w:start w:val="1"/>
      <w:numFmt w:val="bullet"/>
      <w:lvlText w:val="•"/>
      <w:lvlJc w:val="left"/>
      <w:pPr>
        <w:tabs>
          <w:tab w:val="num" w:pos="5040"/>
        </w:tabs>
        <w:ind w:left="5040" w:hanging="360"/>
      </w:pPr>
      <w:rPr>
        <w:rFonts w:ascii="Times New Roman" w:hAnsi="Times New Roman" w:hint="default"/>
      </w:rPr>
    </w:lvl>
    <w:lvl w:ilvl="7" w:tplc="E6028F5C" w:tentative="1">
      <w:start w:val="1"/>
      <w:numFmt w:val="bullet"/>
      <w:lvlText w:val="•"/>
      <w:lvlJc w:val="left"/>
      <w:pPr>
        <w:tabs>
          <w:tab w:val="num" w:pos="5760"/>
        </w:tabs>
        <w:ind w:left="5760" w:hanging="360"/>
      </w:pPr>
      <w:rPr>
        <w:rFonts w:ascii="Times New Roman" w:hAnsi="Times New Roman" w:hint="default"/>
      </w:rPr>
    </w:lvl>
    <w:lvl w:ilvl="8" w:tplc="59440ECA" w:tentative="1">
      <w:start w:val="1"/>
      <w:numFmt w:val="bullet"/>
      <w:lvlText w:val="•"/>
      <w:lvlJc w:val="left"/>
      <w:pPr>
        <w:tabs>
          <w:tab w:val="num" w:pos="6480"/>
        </w:tabs>
        <w:ind w:left="6480" w:hanging="360"/>
      </w:pPr>
      <w:rPr>
        <w:rFonts w:ascii="Times New Roman" w:hAnsi="Times New Roman" w:hint="default"/>
      </w:rPr>
    </w:lvl>
  </w:abstractNum>
  <w:num w:numId="1" w16cid:durableId="2001079675">
    <w:abstractNumId w:val="2"/>
  </w:num>
  <w:num w:numId="2" w16cid:durableId="763958272">
    <w:abstractNumId w:val="7"/>
  </w:num>
  <w:num w:numId="3" w16cid:durableId="1608466996">
    <w:abstractNumId w:val="1"/>
  </w:num>
  <w:num w:numId="4" w16cid:durableId="1712656255">
    <w:abstractNumId w:val="14"/>
  </w:num>
  <w:num w:numId="5" w16cid:durableId="896630277">
    <w:abstractNumId w:val="15"/>
  </w:num>
  <w:num w:numId="6" w16cid:durableId="1826042289">
    <w:abstractNumId w:val="17"/>
  </w:num>
  <w:num w:numId="7" w16cid:durableId="1398167596">
    <w:abstractNumId w:val="3"/>
  </w:num>
  <w:num w:numId="8" w16cid:durableId="31881777">
    <w:abstractNumId w:val="10"/>
  </w:num>
  <w:num w:numId="9" w16cid:durableId="1838302479">
    <w:abstractNumId w:val="11"/>
  </w:num>
  <w:num w:numId="10" w16cid:durableId="341470855">
    <w:abstractNumId w:val="12"/>
  </w:num>
  <w:num w:numId="11" w16cid:durableId="1517229165">
    <w:abstractNumId w:val="18"/>
  </w:num>
  <w:num w:numId="12" w16cid:durableId="590238718">
    <w:abstractNumId w:val="4"/>
  </w:num>
  <w:num w:numId="13" w16cid:durableId="1474981462">
    <w:abstractNumId w:val="6"/>
  </w:num>
  <w:num w:numId="14" w16cid:durableId="2109814627">
    <w:abstractNumId w:val="13"/>
  </w:num>
  <w:num w:numId="15" w16cid:durableId="1208296702">
    <w:abstractNumId w:val="16"/>
  </w:num>
  <w:num w:numId="16" w16cid:durableId="1661806439">
    <w:abstractNumId w:val="0"/>
  </w:num>
  <w:num w:numId="17" w16cid:durableId="1519998843">
    <w:abstractNumId w:val="5"/>
  </w:num>
  <w:num w:numId="18" w16cid:durableId="1399477357">
    <w:abstractNumId w:val="8"/>
  </w:num>
  <w:num w:numId="19" w16cid:durableId="20782786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FA"/>
    <w:rsid w:val="0002413B"/>
    <w:rsid w:val="00062AFA"/>
    <w:rsid w:val="000B4E72"/>
    <w:rsid w:val="000C02DF"/>
    <w:rsid w:val="00121DDD"/>
    <w:rsid w:val="001E1F79"/>
    <w:rsid w:val="001E2B84"/>
    <w:rsid w:val="002226DC"/>
    <w:rsid w:val="00285966"/>
    <w:rsid w:val="002F34B5"/>
    <w:rsid w:val="00322DBF"/>
    <w:rsid w:val="0034FCA7"/>
    <w:rsid w:val="00357965"/>
    <w:rsid w:val="00397960"/>
    <w:rsid w:val="00489F2A"/>
    <w:rsid w:val="004A3091"/>
    <w:rsid w:val="004E661D"/>
    <w:rsid w:val="005367EC"/>
    <w:rsid w:val="0054363D"/>
    <w:rsid w:val="0056F203"/>
    <w:rsid w:val="00594753"/>
    <w:rsid w:val="005D025E"/>
    <w:rsid w:val="006067D2"/>
    <w:rsid w:val="00612793"/>
    <w:rsid w:val="00634E2D"/>
    <w:rsid w:val="006B40EC"/>
    <w:rsid w:val="006C74DD"/>
    <w:rsid w:val="006F1B99"/>
    <w:rsid w:val="00713736"/>
    <w:rsid w:val="0073392E"/>
    <w:rsid w:val="00793B5B"/>
    <w:rsid w:val="00832270"/>
    <w:rsid w:val="00834188"/>
    <w:rsid w:val="00887F76"/>
    <w:rsid w:val="008952B7"/>
    <w:rsid w:val="008A4A01"/>
    <w:rsid w:val="008B71E2"/>
    <w:rsid w:val="008F7724"/>
    <w:rsid w:val="009A53CE"/>
    <w:rsid w:val="00A01258"/>
    <w:rsid w:val="00A10D4F"/>
    <w:rsid w:val="00A13AEA"/>
    <w:rsid w:val="00A14D24"/>
    <w:rsid w:val="00A36984"/>
    <w:rsid w:val="00A6707A"/>
    <w:rsid w:val="00A77E17"/>
    <w:rsid w:val="00A801D0"/>
    <w:rsid w:val="00AD4822"/>
    <w:rsid w:val="00AE7FED"/>
    <w:rsid w:val="00B0436D"/>
    <w:rsid w:val="00B07CF7"/>
    <w:rsid w:val="00B3488F"/>
    <w:rsid w:val="00B7211C"/>
    <w:rsid w:val="00B93F30"/>
    <w:rsid w:val="00B95610"/>
    <w:rsid w:val="00BC75FC"/>
    <w:rsid w:val="00BE74E1"/>
    <w:rsid w:val="00C3236B"/>
    <w:rsid w:val="00D54BFD"/>
    <w:rsid w:val="00DC5879"/>
    <w:rsid w:val="00DD0732"/>
    <w:rsid w:val="00DD3271"/>
    <w:rsid w:val="00E0346B"/>
    <w:rsid w:val="00E5516B"/>
    <w:rsid w:val="00E94672"/>
    <w:rsid w:val="00F228AC"/>
    <w:rsid w:val="00F24620"/>
    <w:rsid w:val="00F4565B"/>
    <w:rsid w:val="00F61484"/>
    <w:rsid w:val="00FC63CC"/>
    <w:rsid w:val="0109553A"/>
    <w:rsid w:val="013E127F"/>
    <w:rsid w:val="015C186D"/>
    <w:rsid w:val="0192B008"/>
    <w:rsid w:val="019A855D"/>
    <w:rsid w:val="01A0754E"/>
    <w:rsid w:val="01C322D0"/>
    <w:rsid w:val="028B2BB7"/>
    <w:rsid w:val="02E919C7"/>
    <w:rsid w:val="035A9209"/>
    <w:rsid w:val="03BEF8CE"/>
    <w:rsid w:val="04943298"/>
    <w:rsid w:val="0581671D"/>
    <w:rsid w:val="06045E27"/>
    <w:rsid w:val="06068EE0"/>
    <w:rsid w:val="0647F0D0"/>
    <w:rsid w:val="06BA2C70"/>
    <w:rsid w:val="06DC84E3"/>
    <w:rsid w:val="071880C9"/>
    <w:rsid w:val="07451ABB"/>
    <w:rsid w:val="082B16AB"/>
    <w:rsid w:val="084AEB47"/>
    <w:rsid w:val="085DED21"/>
    <w:rsid w:val="088C5AF9"/>
    <w:rsid w:val="0908283B"/>
    <w:rsid w:val="095A5D40"/>
    <w:rsid w:val="09F538D6"/>
    <w:rsid w:val="0A34F6AA"/>
    <w:rsid w:val="0A5AC8DA"/>
    <w:rsid w:val="0B3DE71C"/>
    <w:rsid w:val="0BB7CD15"/>
    <w:rsid w:val="0C08104C"/>
    <w:rsid w:val="0C09CEA2"/>
    <w:rsid w:val="0C1976BB"/>
    <w:rsid w:val="0CB348A8"/>
    <w:rsid w:val="0D03998A"/>
    <w:rsid w:val="0D79F93D"/>
    <w:rsid w:val="0DA6F8E5"/>
    <w:rsid w:val="0DF87B8E"/>
    <w:rsid w:val="0E45CA27"/>
    <w:rsid w:val="0F5E75BE"/>
    <w:rsid w:val="101BC77A"/>
    <w:rsid w:val="1065A020"/>
    <w:rsid w:val="109180B9"/>
    <w:rsid w:val="10C81DB8"/>
    <w:rsid w:val="11061166"/>
    <w:rsid w:val="11398E88"/>
    <w:rsid w:val="11471899"/>
    <w:rsid w:val="12C6A696"/>
    <w:rsid w:val="12F5819D"/>
    <w:rsid w:val="132CB700"/>
    <w:rsid w:val="149B1098"/>
    <w:rsid w:val="14DF3CB8"/>
    <w:rsid w:val="14E991C5"/>
    <w:rsid w:val="15128A2F"/>
    <w:rsid w:val="1565BF00"/>
    <w:rsid w:val="1570A64D"/>
    <w:rsid w:val="15A4BA92"/>
    <w:rsid w:val="15C15EAA"/>
    <w:rsid w:val="16CD2282"/>
    <w:rsid w:val="16DBBA05"/>
    <w:rsid w:val="16DC1966"/>
    <w:rsid w:val="16E7DEC1"/>
    <w:rsid w:val="1708EFB8"/>
    <w:rsid w:val="172CC673"/>
    <w:rsid w:val="177C9B9C"/>
    <w:rsid w:val="18D3AEAF"/>
    <w:rsid w:val="19785EF5"/>
    <w:rsid w:val="19DEE733"/>
    <w:rsid w:val="1A404B6B"/>
    <w:rsid w:val="1A7853AB"/>
    <w:rsid w:val="1ABC7D03"/>
    <w:rsid w:val="1ABEE12F"/>
    <w:rsid w:val="1B94D788"/>
    <w:rsid w:val="1C236B4F"/>
    <w:rsid w:val="1D210CBE"/>
    <w:rsid w:val="1D601987"/>
    <w:rsid w:val="1DD9DCA3"/>
    <w:rsid w:val="1EE01C6C"/>
    <w:rsid w:val="1F71CA4A"/>
    <w:rsid w:val="1F8DAD34"/>
    <w:rsid w:val="1FABF4D7"/>
    <w:rsid w:val="1FB69685"/>
    <w:rsid w:val="1FBA8111"/>
    <w:rsid w:val="2013A55B"/>
    <w:rsid w:val="2038BB9E"/>
    <w:rsid w:val="205A0137"/>
    <w:rsid w:val="2087286E"/>
    <w:rsid w:val="20F913BC"/>
    <w:rsid w:val="213A08D9"/>
    <w:rsid w:val="21E8C67E"/>
    <w:rsid w:val="2225C2DF"/>
    <w:rsid w:val="226EF9F0"/>
    <w:rsid w:val="22DCBEA1"/>
    <w:rsid w:val="23F44853"/>
    <w:rsid w:val="24860773"/>
    <w:rsid w:val="24AA04CB"/>
    <w:rsid w:val="24C216B3"/>
    <w:rsid w:val="254E8E98"/>
    <w:rsid w:val="255E4419"/>
    <w:rsid w:val="2564B909"/>
    <w:rsid w:val="257F924C"/>
    <w:rsid w:val="25A83FDC"/>
    <w:rsid w:val="25E595DF"/>
    <w:rsid w:val="25EDC7D2"/>
    <w:rsid w:val="26017CDC"/>
    <w:rsid w:val="2647AB3E"/>
    <w:rsid w:val="269A482F"/>
    <w:rsid w:val="27047EB1"/>
    <w:rsid w:val="2742774E"/>
    <w:rsid w:val="2772D467"/>
    <w:rsid w:val="278B3CB1"/>
    <w:rsid w:val="27B1BC12"/>
    <w:rsid w:val="29184324"/>
    <w:rsid w:val="2A11C51C"/>
    <w:rsid w:val="2A842C32"/>
    <w:rsid w:val="2AA8F3D6"/>
    <w:rsid w:val="2B19FBB5"/>
    <w:rsid w:val="2B633D2D"/>
    <w:rsid w:val="2BC3EBC1"/>
    <w:rsid w:val="2BD17617"/>
    <w:rsid w:val="2BD36568"/>
    <w:rsid w:val="2BF872F6"/>
    <w:rsid w:val="2C281A7C"/>
    <w:rsid w:val="2C3A80A8"/>
    <w:rsid w:val="2C598E84"/>
    <w:rsid w:val="2C5AE7E2"/>
    <w:rsid w:val="2CF25003"/>
    <w:rsid w:val="2D195671"/>
    <w:rsid w:val="2D3F2B58"/>
    <w:rsid w:val="2E13ACC1"/>
    <w:rsid w:val="2E78A74F"/>
    <w:rsid w:val="2FA19101"/>
    <w:rsid w:val="2FB4152C"/>
    <w:rsid w:val="30682313"/>
    <w:rsid w:val="31623878"/>
    <w:rsid w:val="317F9B4F"/>
    <w:rsid w:val="31AF7FB5"/>
    <w:rsid w:val="31DB7FFE"/>
    <w:rsid w:val="329C38EE"/>
    <w:rsid w:val="334E2273"/>
    <w:rsid w:val="33A693B8"/>
    <w:rsid w:val="33B39FDD"/>
    <w:rsid w:val="33F5DA69"/>
    <w:rsid w:val="3429AF67"/>
    <w:rsid w:val="347AB663"/>
    <w:rsid w:val="34D53F5F"/>
    <w:rsid w:val="35888972"/>
    <w:rsid w:val="361C0BE9"/>
    <w:rsid w:val="3649FFA2"/>
    <w:rsid w:val="36CDBC8E"/>
    <w:rsid w:val="3758B715"/>
    <w:rsid w:val="37AFF028"/>
    <w:rsid w:val="37BA2790"/>
    <w:rsid w:val="37C4F9DA"/>
    <w:rsid w:val="38EB1E13"/>
    <w:rsid w:val="390CCBB4"/>
    <w:rsid w:val="390E62DD"/>
    <w:rsid w:val="3946A324"/>
    <w:rsid w:val="39690BF5"/>
    <w:rsid w:val="39F41AD2"/>
    <w:rsid w:val="3A0606E5"/>
    <w:rsid w:val="3A5F5469"/>
    <w:rsid w:val="3A63B8A6"/>
    <w:rsid w:val="3A668C42"/>
    <w:rsid w:val="3A7CC902"/>
    <w:rsid w:val="3AA0977D"/>
    <w:rsid w:val="3AA20A40"/>
    <w:rsid w:val="3AA7F771"/>
    <w:rsid w:val="3B6269A4"/>
    <w:rsid w:val="3C200AB5"/>
    <w:rsid w:val="3C53F9A3"/>
    <w:rsid w:val="3CBB7DD1"/>
    <w:rsid w:val="3CC073CC"/>
    <w:rsid w:val="3D3648D3"/>
    <w:rsid w:val="3DE758C4"/>
    <w:rsid w:val="3E1B45DD"/>
    <w:rsid w:val="3E2382DF"/>
    <w:rsid w:val="3E4AF87C"/>
    <w:rsid w:val="3E875793"/>
    <w:rsid w:val="3F13F2FB"/>
    <w:rsid w:val="3F85BB49"/>
    <w:rsid w:val="3F9669B8"/>
    <w:rsid w:val="3FF8E0E2"/>
    <w:rsid w:val="4007ABD8"/>
    <w:rsid w:val="401E1A8C"/>
    <w:rsid w:val="402E7229"/>
    <w:rsid w:val="40576D92"/>
    <w:rsid w:val="4156DF10"/>
    <w:rsid w:val="41D6D44B"/>
    <w:rsid w:val="4219B29A"/>
    <w:rsid w:val="42534D7C"/>
    <w:rsid w:val="4285C66E"/>
    <w:rsid w:val="42A7FDBE"/>
    <w:rsid w:val="43DB60E3"/>
    <w:rsid w:val="43EB5EA6"/>
    <w:rsid w:val="44119E0A"/>
    <w:rsid w:val="4470A77C"/>
    <w:rsid w:val="44D7C25D"/>
    <w:rsid w:val="44F0AD3F"/>
    <w:rsid w:val="44FC9D2D"/>
    <w:rsid w:val="4531AA5F"/>
    <w:rsid w:val="45476328"/>
    <w:rsid w:val="4591F344"/>
    <w:rsid w:val="45EBE710"/>
    <w:rsid w:val="4680F7A7"/>
    <w:rsid w:val="471D15A5"/>
    <w:rsid w:val="475ED69B"/>
    <w:rsid w:val="4805DB94"/>
    <w:rsid w:val="482625DA"/>
    <w:rsid w:val="48A8DB26"/>
    <w:rsid w:val="48FF6850"/>
    <w:rsid w:val="49012EC1"/>
    <w:rsid w:val="49AF734E"/>
    <w:rsid w:val="49E0EA7A"/>
    <w:rsid w:val="4A6CD6CB"/>
    <w:rsid w:val="4C3724AE"/>
    <w:rsid w:val="4C57D8CA"/>
    <w:rsid w:val="4C7437C9"/>
    <w:rsid w:val="4C7BFFC0"/>
    <w:rsid w:val="4CD68E3A"/>
    <w:rsid w:val="4D143EE5"/>
    <w:rsid w:val="4D7B2DD0"/>
    <w:rsid w:val="4D99B400"/>
    <w:rsid w:val="4DBE2A3B"/>
    <w:rsid w:val="4DE2EEDD"/>
    <w:rsid w:val="4E42B751"/>
    <w:rsid w:val="4E63E65F"/>
    <w:rsid w:val="4EE63CD6"/>
    <w:rsid w:val="4F0EB0E4"/>
    <w:rsid w:val="4F50755B"/>
    <w:rsid w:val="4FF1211C"/>
    <w:rsid w:val="50525BB1"/>
    <w:rsid w:val="516B749E"/>
    <w:rsid w:val="51A638A9"/>
    <w:rsid w:val="5251B6F9"/>
    <w:rsid w:val="52E072F5"/>
    <w:rsid w:val="533C9EB9"/>
    <w:rsid w:val="53AE6FEB"/>
    <w:rsid w:val="53F0F4D2"/>
    <w:rsid w:val="540FECC4"/>
    <w:rsid w:val="546C6B82"/>
    <w:rsid w:val="547AD78A"/>
    <w:rsid w:val="54BDA939"/>
    <w:rsid w:val="54D5B834"/>
    <w:rsid w:val="54DB19D1"/>
    <w:rsid w:val="5593DE5B"/>
    <w:rsid w:val="56973B64"/>
    <w:rsid w:val="5753CFCC"/>
    <w:rsid w:val="57C7C39A"/>
    <w:rsid w:val="5873FEAE"/>
    <w:rsid w:val="588CA71E"/>
    <w:rsid w:val="58A467CD"/>
    <w:rsid w:val="590A3EFA"/>
    <w:rsid w:val="59A0C583"/>
    <w:rsid w:val="5A68B138"/>
    <w:rsid w:val="5A80D8C7"/>
    <w:rsid w:val="5A89E245"/>
    <w:rsid w:val="5AAD420B"/>
    <w:rsid w:val="5B47E420"/>
    <w:rsid w:val="5B604EC8"/>
    <w:rsid w:val="5B835831"/>
    <w:rsid w:val="5BBEC188"/>
    <w:rsid w:val="5BED3A62"/>
    <w:rsid w:val="5BFDF134"/>
    <w:rsid w:val="5C7E90EE"/>
    <w:rsid w:val="5D34E71B"/>
    <w:rsid w:val="5DEBF2C1"/>
    <w:rsid w:val="5E31079C"/>
    <w:rsid w:val="5E4A7A1B"/>
    <w:rsid w:val="5EA47FED"/>
    <w:rsid w:val="5EA6445B"/>
    <w:rsid w:val="5ECCD91C"/>
    <w:rsid w:val="5F062A7C"/>
    <w:rsid w:val="5F5C808F"/>
    <w:rsid w:val="5FDF71FA"/>
    <w:rsid w:val="5FE941AF"/>
    <w:rsid w:val="6026CF6F"/>
    <w:rsid w:val="61088026"/>
    <w:rsid w:val="6167C92B"/>
    <w:rsid w:val="61DCF5B6"/>
    <w:rsid w:val="623A26B9"/>
    <w:rsid w:val="625991DD"/>
    <w:rsid w:val="62625D4F"/>
    <w:rsid w:val="626863BE"/>
    <w:rsid w:val="6388A735"/>
    <w:rsid w:val="63CD8341"/>
    <w:rsid w:val="63F4D0A6"/>
    <w:rsid w:val="648E51EA"/>
    <w:rsid w:val="649D4514"/>
    <w:rsid w:val="64C493BB"/>
    <w:rsid w:val="65113D5E"/>
    <w:rsid w:val="66123C00"/>
    <w:rsid w:val="669ECF02"/>
    <w:rsid w:val="66F6A824"/>
    <w:rsid w:val="6702F56C"/>
    <w:rsid w:val="672C11D5"/>
    <w:rsid w:val="672CD67C"/>
    <w:rsid w:val="67B1FE0F"/>
    <w:rsid w:val="67BF9254"/>
    <w:rsid w:val="6883659D"/>
    <w:rsid w:val="68E28D36"/>
    <w:rsid w:val="690698ED"/>
    <w:rsid w:val="69A1E258"/>
    <w:rsid w:val="6A51D770"/>
    <w:rsid w:val="6A6E958D"/>
    <w:rsid w:val="6AB4934C"/>
    <w:rsid w:val="6B758EEF"/>
    <w:rsid w:val="6C7F7FF7"/>
    <w:rsid w:val="6CC2AEB7"/>
    <w:rsid w:val="6CD0ED4A"/>
    <w:rsid w:val="6CD741A2"/>
    <w:rsid w:val="6D0435AA"/>
    <w:rsid w:val="6D050A99"/>
    <w:rsid w:val="6D08BF3E"/>
    <w:rsid w:val="6D387218"/>
    <w:rsid w:val="6D3F46F7"/>
    <w:rsid w:val="6D628D16"/>
    <w:rsid w:val="6DB9D0F9"/>
    <w:rsid w:val="6DC56A4A"/>
    <w:rsid w:val="6E7AB320"/>
    <w:rsid w:val="6F251FA5"/>
    <w:rsid w:val="6F6ACAA9"/>
    <w:rsid w:val="6FA295F4"/>
    <w:rsid w:val="6FB81477"/>
    <w:rsid w:val="6FCC71FE"/>
    <w:rsid w:val="70BC7D05"/>
    <w:rsid w:val="71FCB0C5"/>
    <w:rsid w:val="7200F250"/>
    <w:rsid w:val="72624776"/>
    <w:rsid w:val="7304D88D"/>
    <w:rsid w:val="736E897C"/>
    <w:rsid w:val="7372DC49"/>
    <w:rsid w:val="73BE18B1"/>
    <w:rsid w:val="741CD2F2"/>
    <w:rsid w:val="746456EE"/>
    <w:rsid w:val="74C74571"/>
    <w:rsid w:val="750D5FEA"/>
    <w:rsid w:val="7530E2D3"/>
    <w:rsid w:val="753F8568"/>
    <w:rsid w:val="75BB603A"/>
    <w:rsid w:val="75DA7370"/>
    <w:rsid w:val="76A20686"/>
    <w:rsid w:val="7759AEF4"/>
    <w:rsid w:val="779346A7"/>
    <w:rsid w:val="77A6C125"/>
    <w:rsid w:val="77B5E3C6"/>
    <w:rsid w:val="78579D50"/>
    <w:rsid w:val="78944191"/>
    <w:rsid w:val="78DF908F"/>
    <w:rsid w:val="796B87B8"/>
    <w:rsid w:val="796D09B5"/>
    <w:rsid w:val="79C3C9F3"/>
    <w:rsid w:val="7A276A15"/>
    <w:rsid w:val="7AAECFEA"/>
    <w:rsid w:val="7AE7C7C8"/>
    <w:rsid w:val="7B337D9B"/>
    <w:rsid w:val="7BD6957F"/>
    <w:rsid w:val="7BEA4F49"/>
    <w:rsid w:val="7C360E6C"/>
    <w:rsid w:val="7CEF6340"/>
    <w:rsid w:val="7D37C389"/>
    <w:rsid w:val="7D5A1B25"/>
    <w:rsid w:val="7D62F969"/>
    <w:rsid w:val="7DB9F1A8"/>
    <w:rsid w:val="7DF5E2D7"/>
    <w:rsid w:val="7E521D8B"/>
    <w:rsid w:val="7E55834E"/>
    <w:rsid w:val="7E861E7F"/>
    <w:rsid w:val="7EF5E225"/>
    <w:rsid w:val="7F749D76"/>
    <w:rsid w:val="7F9BA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B8FF3"/>
  <w15:chartTrackingRefBased/>
  <w15:docId w15:val="{E9CC30FA-69A9-421C-A2EF-2488BA69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67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2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66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17179">
      <w:bodyDiv w:val="1"/>
      <w:marLeft w:val="0"/>
      <w:marRight w:val="0"/>
      <w:marTop w:val="0"/>
      <w:marBottom w:val="0"/>
      <w:divBdr>
        <w:top w:val="none" w:sz="0" w:space="0" w:color="auto"/>
        <w:left w:val="none" w:sz="0" w:space="0" w:color="auto"/>
        <w:bottom w:val="none" w:sz="0" w:space="0" w:color="auto"/>
        <w:right w:val="none" w:sz="0" w:space="0" w:color="auto"/>
      </w:divBdr>
      <w:divsChild>
        <w:div w:id="297801347">
          <w:marLeft w:val="274"/>
          <w:marRight w:val="0"/>
          <w:marTop w:val="0"/>
          <w:marBottom w:val="0"/>
          <w:divBdr>
            <w:top w:val="none" w:sz="0" w:space="0" w:color="auto"/>
            <w:left w:val="none" w:sz="0" w:space="0" w:color="auto"/>
            <w:bottom w:val="none" w:sz="0" w:space="0" w:color="auto"/>
            <w:right w:val="none" w:sz="0" w:space="0" w:color="auto"/>
          </w:divBdr>
        </w:div>
        <w:div w:id="586617458">
          <w:marLeft w:val="274"/>
          <w:marRight w:val="0"/>
          <w:marTop w:val="0"/>
          <w:marBottom w:val="0"/>
          <w:divBdr>
            <w:top w:val="none" w:sz="0" w:space="0" w:color="auto"/>
            <w:left w:val="none" w:sz="0" w:space="0" w:color="auto"/>
            <w:bottom w:val="none" w:sz="0" w:space="0" w:color="auto"/>
            <w:right w:val="none" w:sz="0" w:space="0" w:color="auto"/>
          </w:divBdr>
        </w:div>
        <w:div w:id="272368852">
          <w:marLeft w:val="274"/>
          <w:marRight w:val="0"/>
          <w:marTop w:val="0"/>
          <w:marBottom w:val="0"/>
          <w:divBdr>
            <w:top w:val="none" w:sz="0" w:space="0" w:color="auto"/>
            <w:left w:val="none" w:sz="0" w:space="0" w:color="auto"/>
            <w:bottom w:val="none" w:sz="0" w:space="0" w:color="auto"/>
            <w:right w:val="none" w:sz="0" w:space="0" w:color="auto"/>
          </w:divBdr>
        </w:div>
        <w:div w:id="1133137575">
          <w:marLeft w:val="274"/>
          <w:marRight w:val="0"/>
          <w:marTop w:val="0"/>
          <w:marBottom w:val="0"/>
          <w:divBdr>
            <w:top w:val="none" w:sz="0" w:space="0" w:color="auto"/>
            <w:left w:val="none" w:sz="0" w:space="0" w:color="auto"/>
            <w:bottom w:val="none" w:sz="0" w:space="0" w:color="auto"/>
            <w:right w:val="none" w:sz="0" w:space="0" w:color="auto"/>
          </w:divBdr>
        </w:div>
        <w:div w:id="356736939">
          <w:marLeft w:val="274"/>
          <w:marRight w:val="0"/>
          <w:marTop w:val="0"/>
          <w:marBottom w:val="0"/>
          <w:divBdr>
            <w:top w:val="none" w:sz="0" w:space="0" w:color="auto"/>
            <w:left w:val="none" w:sz="0" w:space="0" w:color="auto"/>
            <w:bottom w:val="none" w:sz="0" w:space="0" w:color="auto"/>
            <w:right w:val="none" w:sz="0" w:space="0" w:color="auto"/>
          </w:divBdr>
        </w:div>
        <w:div w:id="1806698262">
          <w:marLeft w:val="274"/>
          <w:marRight w:val="0"/>
          <w:marTop w:val="0"/>
          <w:marBottom w:val="0"/>
          <w:divBdr>
            <w:top w:val="none" w:sz="0" w:space="0" w:color="auto"/>
            <w:left w:val="none" w:sz="0" w:space="0" w:color="auto"/>
            <w:bottom w:val="none" w:sz="0" w:space="0" w:color="auto"/>
            <w:right w:val="none" w:sz="0" w:space="0" w:color="auto"/>
          </w:divBdr>
        </w:div>
        <w:div w:id="1617904445">
          <w:marLeft w:val="274"/>
          <w:marRight w:val="0"/>
          <w:marTop w:val="0"/>
          <w:marBottom w:val="0"/>
          <w:divBdr>
            <w:top w:val="none" w:sz="0" w:space="0" w:color="auto"/>
            <w:left w:val="none" w:sz="0" w:space="0" w:color="auto"/>
            <w:bottom w:val="none" w:sz="0" w:space="0" w:color="auto"/>
            <w:right w:val="none" w:sz="0" w:space="0" w:color="auto"/>
          </w:divBdr>
        </w:div>
      </w:divsChild>
    </w:div>
    <w:div w:id="913201215">
      <w:bodyDiv w:val="1"/>
      <w:marLeft w:val="0"/>
      <w:marRight w:val="0"/>
      <w:marTop w:val="0"/>
      <w:marBottom w:val="0"/>
      <w:divBdr>
        <w:top w:val="none" w:sz="0" w:space="0" w:color="auto"/>
        <w:left w:val="none" w:sz="0" w:space="0" w:color="auto"/>
        <w:bottom w:val="none" w:sz="0" w:space="0" w:color="auto"/>
        <w:right w:val="none" w:sz="0" w:space="0" w:color="auto"/>
      </w:divBdr>
      <w:divsChild>
        <w:div w:id="264769851">
          <w:marLeft w:val="274"/>
          <w:marRight w:val="0"/>
          <w:marTop w:val="0"/>
          <w:marBottom w:val="0"/>
          <w:divBdr>
            <w:top w:val="none" w:sz="0" w:space="0" w:color="auto"/>
            <w:left w:val="none" w:sz="0" w:space="0" w:color="auto"/>
            <w:bottom w:val="none" w:sz="0" w:space="0" w:color="auto"/>
            <w:right w:val="none" w:sz="0" w:space="0" w:color="auto"/>
          </w:divBdr>
        </w:div>
        <w:div w:id="316108566">
          <w:marLeft w:val="274"/>
          <w:marRight w:val="0"/>
          <w:marTop w:val="0"/>
          <w:marBottom w:val="0"/>
          <w:divBdr>
            <w:top w:val="none" w:sz="0" w:space="0" w:color="auto"/>
            <w:left w:val="none" w:sz="0" w:space="0" w:color="auto"/>
            <w:bottom w:val="none" w:sz="0" w:space="0" w:color="auto"/>
            <w:right w:val="none" w:sz="0" w:space="0" w:color="auto"/>
          </w:divBdr>
        </w:div>
        <w:div w:id="2091391069">
          <w:marLeft w:val="274"/>
          <w:marRight w:val="0"/>
          <w:marTop w:val="0"/>
          <w:marBottom w:val="0"/>
          <w:divBdr>
            <w:top w:val="none" w:sz="0" w:space="0" w:color="auto"/>
            <w:left w:val="none" w:sz="0" w:space="0" w:color="auto"/>
            <w:bottom w:val="none" w:sz="0" w:space="0" w:color="auto"/>
            <w:right w:val="none" w:sz="0" w:space="0" w:color="auto"/>
          </w:divBdr>
        </w:div>
        <w:div w:id="1075661077">
          <w:marLeft w:val="274"/>
          <w:marRight w:val="0"/>
          <w:marTop w:val="0"/>
          <w:marBottom w:val="0"/>
          <w:divBdr>
            <w:top w:val="none" w:sz="0" w:space="0" w:color="auto"/>
            <w:left w:val="none" w:sz="0" w:space="0" w:color="auto"/>
            <w:bottom w:val="none" w:sz="0" w:space="0" w:color="auto"/>
            <w:right w:val="none" w:sz="0" w:space="0" w:color="auto"/>
          </w:divBdr>
        </w:div>
        <w:div w:id="1439832769">
          <w:marLeft w:val="274"/>
          <w:marRight w:val="0"/>
          <w:marTop w:val="0"/>
          <w:marBottom w:val="0"/>
          <w:divBdr>
            <w:top w:val="none" w:sz="0" w:space="0" w:color="auto"/>
            <w:left w:val="none" w:sz="0" w:space="0" w:color="auto"/>
            <w:bottom w:val="none" w:sz="0" w:space="0" w:color="auto"/>
            <w:right w:val="none" w:sz="0" w:space="0" w:color="auto"/>
          </w:divBdr>
        </w:div>
        <w:div w:id="1208223292">
          <w:marLeft w:val="274"/>
          <w:marRight w:val="0"/>
          <w:marTop w:val="0"/>
          <w:marBottom w:val="0"/>
          <w:divBdr>
            <w:top w:val="none" w:sz="0" w:space="0" w:color="auto"/>
            <w:left w:val="none" w:sz="0" w:space="0" w:color="auto"/>
            <w:bottom w:val="none" w:sz="0" w:space="0" w:color="auto"/>
            <w:right w:val="none" w:sz="0" w:space="0" w:color="auto"/>
          </w:divBdr>
        </w:div>
      </w:divsChild>
    </w:div>
    <w:div w:id="933634379">
      <w:bodyDiv w:val="1"/>
      <w:marLeft w:val="0"/>
      <w:marRight w:val="0"/>
      <w:marTop w:val="0"/>
      <w:marBottom w:val="0"/>
      <w:divBdr>
        <w:top w:val="none" w:sz="0" w:space="0" w:color="auto"/>
        <w:left w:val="none" w:sz="0" w:space="0" w:color="auto"/>
        <w:bottom w:val="none" w:sz="0" w:space="0" w:color="auto"/>
        <w:right w:val="none" w:sz="0" w:space="0" w:color="auto"/>
      </w:divBdr>
      <w:divsChild>
        <w:div w:id="12653303">
          <w:marLeft w:val="274"/>
          <w:marRight w:val="0"/>
          <w:marTop w:val="0"/>
          <w:marBottom w:val="0"/>
          <w:divBdr>
            <w:top w:val="none" w:sz="0" w:space="0" w:color="auto"/>
            <w:left w:val="none" w:sz="0" w:space="0" w:color="auto"/>
            <w:bottom w:val="none" w:sz="0" w:space="0" w:color="auto"/>
            <w:right w:val="none" w:sz="0" w:space="0" w:color="auto"/>
          </w:divBdr>
        </w:div>
        <w:div w:id="569391044">
          <w:marLeft w:val="274"/>
          <w:marRight w:val="0"/>
          <w:marTop w:val="0"/>
          <w:marBottom w:val="0"/>
          <w:divBdr>
            <w:top w:val="none" w:sz="0" w:space="0" w:color="auto"/>
            <w:left w:val="none" w:sz="0" w:space="0" w:color="auto"/>
            <w:bottom w:val="none" w:sz="0" w:space="0" w:color="auto"/>
            <w:right w:val="none" w:sz="0" w:space="0" w:color="auto"/>
          </w:divBdr>
        </w:div>
        <w:div w:id="1178234153">
          <w:marLeft w:val="274"/>
          <w:marRight w:val="0"/>
          <w:marTop w:val="0"/>
          <w:marBottom w:val="0"/>
          <w:divBdr>
            <w:top w:val="none" w:sz="0" w:space="0" w:color="auto"/>
            <w:left w:val="none" w:sz="0" w:space="0" w:color="auto"/>
            <w:bottom w:val="none" w:sz="0" w:space="0" w:color="auto"/>
            <w:right w:val="none" w:sz="0" w:space="0" w:color="auto"/>
          </w:divBdr>
        </w:div>
        <w:div w:id="1711683376">
          <w:marLeft w:val="274"/>
          <w:marRight w:val="0"/>
          <w:marTop w:val="0"/>
          <w:marBottom w:val="0"/>
          <w:divBdr>
            <w:top w:val="none" w:sz="0" w:space="0" w:color="auto"/>
            <w:left w:val="none" w:sz="0" w:space="0" w:color="auto"/>
            <w:bottom w:val="none" w:sz="0" w:space="0" w:color="auto"/>
            <w:right w:val="none" w:sz="0" w:space="0" w:color="auto"/>
          </w:divBdr>
        </w:div>
      </w:divsChild>
    </w:div>
    <w:div w:id="118778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D86EC31BDD104B9F5F2E981DA0DA34" ma:contentTypeVersion="3" ma:contentTypeDescription="Create a new document." ma:contentTypeScope="" ma:versionID="e4aef7b4cf170b33da48519ff6463eb6">
  <xsd:schema xmlns:xsd="http://www.w3.org/2001/XMLSchema" xmlns:xs="http://www.w3.org/2001/XMLSchema" xmlns:p="http://schemas.microsoft.com/office/2006/metadata/properties" xmlns:ns2="fd145b01-4a20-48e2-995a-c8aa9deb9a9e" targetNamespace="http://schemas.microsoft.com/office/2006/metadata/properties" ma:root="true" ma:fieldsID="7e95dbb4a1c16ad36a07981fcbeabc34" ns2:_="">
    <xsd:import namespace="fd145b01-4a20-48e2-995a-c8aa9deb9a9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45b01-4a20-48e2-995a-c8aa9deb9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EBCD6-7515-41A5-A586-8CA4303F96C9}">
  <ds:schemaRefs>
    <ds:schemaRef ds:uri="http://schemas.microsoft.com/sharepoint/v3/contenttype/forms"/>
  </ds:schemaRefs>
</ds:datastoreItem>
</file>

<file path=customXml/itemProps2.xml><?xml version="1.0" encoding="utf-8"?>
<ds:datastoreItem xmlns:ds="http://schemas.openxmlformats.org/officeDocument/2006/customXml" ds:itemID="{C88B4BB4-BA7A-4FC4-B406-088FFAC93C96}"/>
</file>

<file path=customXml/itemProps3.xml><?xml version="1.0" encoding="utf-8"?>
<ds:datastoreItem xmlns:ds="http://schemas.openxmlformats.org/officeDocument/2006/customXml" ds:itemID="{0F3722C9-9AF2-4228-95DF-CF8CCA0F56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4084</Characters>
  <Application>Microsoft Office Word</Application>
  <DocSecurity>0</DocSecurity>
  <Lines>170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Duffy</dc:creator>
  <cp:keywords/>
  <dc:description/>
  <cp:lastModifiedBy>Donna Cevizci</cp:lastModifiedBy>
  <cp:revision>2</cp:revision>
  <dcterms:created xsi:type="dcterms:W3CDTF">2026-02-22T22:56:00Z</dcterms:created>
  <dcterms:modified xsi:type="dcterms:W3CDTF">2026-02-22T22:56:00Z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0x010100D2D86EC31BDD104B9F5F2E981DA0DA34</vt:lpwstr>
  </property>
  <property fmtid="{D5CDD505-2E9C-101B-9397-08002B2CF9AE}" pid="3" name="Order">
    <vt:r8>645600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